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00" w:rsidRDefault="00486A00" w:rsidP="0044480E">
      <w:pPr>
        <w:rPr>
          <w:rFonts w:ascii="Times New Roman" w:hAnsi="Times New Roman" w:cs="Times New Roman"/>
          <w:sz w:val="28"/>
          <w:szCs w:val="28"/>
          <w:lang w:val="es-DO"/>
        </w:rPr>
      </w:pPr>
    </w:p>
    <w:p w:rsidR="00486A00" w:rsidRDefault="00486A00" w:rsidP="0044480E">
      <w:pPr>
        <w:rPr>
          <w:rFonts w:ascii="Times New Roman" w:hAnsi="Times New Roman" w:cs="Times New Roman"/>
          <w:sz w:val="28"/>
          <w:szCs w:val="28"/>
          <w:lang w:val="es-DO"/>
        </w:rPr>
      </w:pPr>
    </w:p>
    <w:p w:rsidR="00486A00" w:rsidRDefault="00486A00" w:rsidP="0044480E">
      <w:pPr>
        <w:rPr>
          <w:rFonts w:ascii="Times New Roman" w:hAnsi="Times New Roman" w:cs="Times New Roman"/>
          <w:sz w:val="28"/>
          <w:szCs w:val="28"/>
          <w:lang w:val="es-DO"/>
        </w:rPr>
      </w:pPr>
    </w:p>
    <w:p w:rsidR="0044480E" w:rsidRPr="00AF4904" w:rsidRDefault="0044480E" w:rsidP="0044480E">
      <w:pPr>
        <w:rPr>
          <w:rFonts w:ascii="Times New Roman" w:hAnsi="Times New Roman" w:cs="Times New Roman"/>
          <w:sz w:val="28"/>
          <w:szCs w:val="28"/>
          <w:lang w:val="es-DO"/>
        </w:rPr>
      </w:pPr>
      <w:r w:rsidRPr="00AF4904">
        <w:rPr>
          <w:rFonts w:ascii="Times New Roman" w:hAnsi="Times New Roman" w:cs="Times New Roman"/>
          <w:sz w:val="28"/>
          <w:szCs w:val="28"/>
          <w:lang w:val="es-DO"/>
        </w:rPr>
        <w:t>DPTO. DE PARTICIPACION COMUNITARIA</w:t>
      </w:r>
    </w:p>
    <w:p w:rsidR="0044480E" w:rsidRPr="00AF4904" w:rsidRDefault="0044480E" w:rsidP="0044480E">
      <w:pPr>
        <w:rPr>
          <w:rFonts w:ascii="Times New Roman" w:hAnsi="Times New Roman" w:cs="Times New Roman"/>
          <w:sz w:val="28"/>
          <w:szCs w:val="28"/>
          <w:lang w:val="es-DO"/>
        </w:rPr>
      </w:pPr>
      <w:r w:rsidRPr="00AF4904">
        <w:rPr>
          <w:rFonts w:ascii="Times New Roman" w:hAnsi="Times New Roman" w:cs="Times New Roman"/>
          <w:sz w:val="28"/>
          <w:szCs w:val="28"/>
          <w:lang w:val="es-DO"/>
        </w:rPr>
        <w:t>PRESUPUESTO PARTICIPATIVO MUNICIPAL (PPM)</w:t>
      </w:r>
    </w:p>
    <w:p w:rsidR="0044480E" w:rsidRPr="00AF4904" w:rsidRDefault="0044480E" w:rsidP="0044480E">
      <w:pPr>
        <w:rPr>
          <w:rFonts w:ascii="Times New Roman" w:hAnsi="Times New Roman" w:cs="Times New Roman"/>
          <w:sz w:val="28"/>
          <w:szCs w:val="28"/>
          <w:lang w:val="es-DO"/>
        </w:rPr>
      </w:pPr>
      <w:r w:rsidRPr="00AF4904">
        <w:rPr>
          <w:rFonts w:ascii="Times New Roman" w:hAnsi="Times New Roman" w:cs="Times New Roman"/>
          <w:sz w:val="28"/>
          <w:szCs w:val="28"/>
          <w:lang w:val="es-DO"/>
        </w:rPr>
        <w:t xml:space="preserve">PERIODO </w:t>
      </w:r>
      <w:r w:rsidR="00486A00">
        <w:rPr>
          <w:rFonts w:ascii="Times New Roman" w:hAnsi="Times New Roman" w:cs="Times New Roman"/>
          <w:sz w:val="28"/>
          <w:szCs w:val="28"/>
          <w:lang w:val="es-DO"/>
        </w:rPr>
        <w:t>2016-2020</w:t>
      </w:r>
    </w:p>
    <w:p w:rsidR="0044480E" w:rsidRDefault="0044480E" w:rsidP="0044480E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FC2DC3" w:rsidRDefault="00FC2DC3" w:rsidP="0044480E">
      <w:pPr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INFORME GENERAL DEL PPM</w:t>
      </w:r>
      <w:bookmarkStart w:id="0" w:name="_GoBack"/>
      <w:bookmarkEnd w:id="0"/>
    </w:p>
    <w:p w:rsidR="00FC2DC3" w:rsidRDefault="00FC2DC3" w:rsidP="0044480E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FC2DC3" w:rsidRPr="00AF4904" w:rsidRDefault="00FC2DC3" w:rsidP="0044480E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44480E" w:rsidRPr="00AF4904" w:rsidRDefault="0044480E" w:rsidP="0044480E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AF4904">
        <w:rPr>
          <w:rFonts w:ascii="Times New Roman" w:hAnsi="Times New Roman" w:cs="Times New Roman"/>
          <w:sz w:val="24"/>
          <w:szCs w:val="24"/>
          <w:lang w:val="es-DO"/>
        </w:rPr>
        <w:t>PPM Aprobados en el 2010 para el 2011:</w:t>
      </w:r>
    </w:p>
    <w:tbl>
      <w:tblPr>
        <w:tblStyle w:val="Tablaconcuadrcula"/>
        <w:tblW w:w="8825" w:type="dxa"/>
        <w:jc w:val="center"/>
        <w:tblLook w:val="04A0" w:firstRow="1" w:lastRow="0" w:firstColumn="1" w:lastColumn="0" w:noHBand="0" w:noVBand="1"/>
      </w:tblPr>
      <w:tblGrid>
        <w:gridCol w:w="2688"/>
        <w:gridCol w:w="4040"/>
        <w:gridCol w:w="2097"/>
      </w:tblGrid>
      <w:tr w:rsidR="00790B06" w:rsidRPr="00AF4904" w:rsidTr="00AF4904">
        <w:trPr>
          <w:trHeight w:val="683"/>
          <w:jc w:val="center"/>
        </w:trPr>
        <w:tc>
          <w:tcPr>
            <w:tcW w:w="0" w:type="auto"/>
            <w:vAlign w:val="center"/>
          </w:tcPr>
          <w:p w:rsidR="0044480E" w:rsidRPr="00AF4904" w:rsidRDefault="0044480E" w:rsidP="00790B06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SECTOR/BARRIO</w:t>
            </w:r>
          </w:p>
        </w:tc>
        <w:tc>
          <w:tcPr>
            <w:tcW w:w="0" w:type="auto"/>
            <w:vAlign w:val="center"/>
          </w:tcPr>
          <w:p w:rsidR="0044480E" w:rsidRPr="00AF4904" w:rsidRDefault="00790B06" w:rsidP="00790B06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OBRAS</w:t>
            </w:r>
          </w:p>
        </w:tc>
        <w:tc>
          <w:tcPr>
            <w:tcW w:w="0" w:type="auto"/>
            <w:vAlign w:val="center"/>
          </w:tcPr>
          <w:p w:rsidR="0044480E" w:rsidRPr="00AF4904" w:rsidRDefault="00790B06" w:rsidP="00790B06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PRESUPUESTOS</w:t>
            </w:r>
          </w:p>
          <w:p w:rsidR="00790B06" w:rsidRPr="00AF4904" w:rsidRDefault="00790B06" w:rsidP="00790B06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RD$</w:t>
            </w:r>
          </w:p>
        </w:tc>
      </w:tr>
      <w:tr w:rsidR="00790B06" w:rsidRPr="00AF4904" w:rsidTr="00AF4904">
        <w:trPr>
          <w:trHeight w:val="668"/>
          <w:jc w:val="center"/>
        </w:trPr>
        <w:tc>
          <w:tcPr>
            <w:tcW w:w="0" w:type="auto"/>
            <w:vAlign w:val="center"/>
          </w:tcPr>
          <w:p w:rsidR="0044480E" w:rsidRPr="00AF4904" w:rsidRDefault="0044480E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QUIJA QUIETA</w:t>
            </w:r>
          </w:p>
        </w:tc>
        <w:tc>
          <w:tcPr>
            <w:tcW w:w="0" w:type="auto"/>
            <w:vAlign w:val="center"/>
          </w:tcPr>
          <w:p w:rsidR="0044480E" w:rsidRPr="00AF4904" w:rsidRDefault="00790B06" w:rsidP="00B20434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-Remozamiento de caminos en el barrio</w:t>
            </w:r>
          </w:p>
        </w:tc>
        <w:tc>
          <w:tcPr>
            <w:tcW w:w="0" w:type="auto"/>
            <w:vAlign w:val="center"/>
          </w:tcPr>
          <w:p w:rsidR="0044480E" w:rsidRPr="00AF4904" w:rsidRDefault="00790B06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749,446.10</w:t>
            </w:r>
          </w:p>
        </w:tc>
      </w:tr>
      <w:tr w:rsidR="005672B2" w:rsidRPr="00AF4904" w:rsidTr="00AF4904">
        <w:trPr>
          <w:trHeight w:val="1017"/>
          <w:jc w:val="center"/>
        </w:trPr>
        <w:tc>
          <w:tcPr>
            <w:tcW w:w="0" w:type="auto"/>
            <w:vAlign w:val="center"/>
          </w:tcPr>
          <w:p w:rsidR="0044480E" w:rsidRPr="00AF4904" w:rsidRDefault="0044480E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LA SAONA</w:t>
            </w:r>
          </w:p>
        </w:tc>
        <w:tc>
          <w:tcPr>
            <w:tcW w:w="0" w:type="auto"/>
            <w:vAlign w:val="center"/>
          </w:tcPr>
          <w:p w:rsidR="00790B06" w:rsidRPr="00AF4904" w:rsidRDefault="00790B06" w:rsidP="00B20434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- Construcción de calle y badenes,</w:t>
            </w:r>
          </w:p>
          <w:p w:rsidR="0044480E" w:rsidRPr="00AF4904" w:rsidRDefault="00790B06" w:rsidP="00B20434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- Canalización de cañadas.</w:t>
            </w:r>
          </w:p>
        </w:tc>
        <w:tc>
          <w:tcPr>
            <w:tcW w:w="0" w:type="auto"/>
            <w:vAlign w:val="center"/>
          </w:tcPr>
          <w:p w:rsidR="0044480E" w:rsidRPr="00AF4904" w:rsidRDefault="00790B06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785,906.10</w:t>
            </w:r>
          </w:p>
        </w:tc>
      </w:tr>
      <w:tr w:rsidR="005672B2" w:rsidRPr="00AF4904" w:rsidTr="00AF4904">
        <w:trPr>
          <w:trHeight w:val="1017"/>
          <w:jc w:val="center"/>
        </w:trPr>
        <w:tc>
          <w:tcPr>
            <w:tcW w:w="0" w:type="auto"/>
            <w:vAlign w:val="center"/>
          </w:tcPr>
          <w:p w:rsidR="0044480E" w:rsidRPr="00AF4904" w:rsidRDefault="0044480E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LOS LOPEZ III</w:t>
            </w:r>
          </w:p>
        </w:tc>
        <w:tc>
          <w:tcPr>
            <w:tcW w:w="0" w:type="auto"/>
            <w:vAlign w:val="center"/>
          </w:tcPr>
          <w:p w:rsidR="0044480E" w:rsidRPr="00AF4904" w:rsidRDefault="00790B06" w:rsidP="00B20434">
            <w:pPr>
              <w:pStyle w:val="Prrafodelista"/>
              <w:numPr>
                <w:ilvl w:val="0"/>
                <w:numId w:val="1"/>
              </w:num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contenes y badenes,</w:t>
            </w:r>
          </w:p>
          <w:p w:rsidR="00790B06" w:rsidRPr="00AF4904" w:rsidRDefault="00790B06" w:rsidP="00B20434">
            <w:pPr>
              <w:pStyle w:val="Prrafodelista"/>
              <w:numPr>
                <w:ilvl w:val="0"/>
                <w:numId w:val="1"/>
              </w:num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Arreglo de calles.</w:t>
            </w:r>
          </w:p>
        </w:tc>
        <w:tc>
          <w:tcPr>
            <w:tcW w:w="0" w:type="auto"/>
            <w:vAlign w:val="center"/>
          </w:tcPr>
          <w:p w:rsidR="0044480E" w:rsidRPr="00AF4904" w:rsidRDefault="00790B06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752,319.29</w:t>
            </w:r>
          </w:p>
        </w:tc>
      </w:tr>
      <w:tr w:rsidR="005672B2" w:rsidRPr="00AF4904" w:rsidTr="00AF4904">
        <w:trPr>
          <w:trHeight w:val="840"/>
          <w:jc w:val="center"/>
        </w:trPr>
        <w:tc>
          <w:tcPr>
            <w:tcW w:w="0" w:type="auto"/>
            <w:vAlign w:val="center"/>
          </w:tcPr>
          <w:p w:rsidR="0044480E" w:rsidRPr="00AF4904" w:rsidRDefault="0044480E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VILLA BARTOLA</w:t>
            </w:r>
          </w:p>
        </w:tc>
        <w:tc>
          <w:tcPr>
            <w:tcW w:w="0" w:type="auto"/>
            <w:vAlign w:val="center"/>
          </w:tcPr>
          <w:p w:rsidR="0044480E" w:rsidRPr="00AF4904" w:rsidRDefault="00790B06" w:rsidP="00790B06">
            <w:pPr>
              <w:pStyle w:val="Prrafodelista"/>
              <w:numPr>
                <w:ilvl w:val="0"/>
                <w:numId w:val="1"/>
              </w:numPr>
              <w:ind w:left="250" w:hanging="25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club</w:t>
            </w:r>
          </w:p>
        </w:tc>
        <w:tc>
          <w:tcPr>
            <w:tcW w:w="0" w:type="auto"/>
            <w:vAlign w:val="center"/>
          </w:tcPr>
          <w:p w:rsidR="0044480E" w:rsidRPr="00AF4904" w:rsidRDefault="00790B06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789,770.08</w:t>
            </w:r>
          </w:p>
        </w:tc>
      </w:tr>
      <w:tr w:rsidR="005672B2" w:rsidRPr="00AF4904" w:rsidTr="00AF4904">
        <w:trPr>
          <w:trHeight w:val="1017"/>
          <w:jc w:val="center"/>
        </w:trPr>
        <w:tc>
          <w:tcPr>
            <w:tcW w:w="0" w:type="auto"/>
            <w:vAlign w:val="center"/>
          </w:tcPr>
          <w:p w:rsidR="0044480E" w:rsidRPr="00AF4904" w:rsidRDefault="0044480E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WINSTON ARNAUD</w:t>
            </w:r>
          </w:p>
        </w:tc>
        <w:tc>
          <w:tcPr>
            <w:tcW w:w="0" w:type="auto"/>
            <w:vAlign w:val="center"/>
          </w:tcPr>
          <w:p w:rsidR="005672B2" w:rsidRPr="00AF4904" w:rsidRDefault="005672B2" w:rsidP="00790B06">
            <w:pPr>
              <w:pStyle w:val="Prrafodelista"/>
              <w:numPr>
                <w:ilvl w:val="0"/>
                <w:numId w:val="1"/>
              </w:num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contenes y badenes,</w:t>
            </w:r>
          </w:p>
          <w:p w:rsidR="0044480E" w:rsidRPr="00AF4904" w:rsidRDefault="005672B2" w:rsidP="00790B06">
            <w:pPr>
              <w:pStyle w:val="Prrafodelista"/>
              <w:numPr>
                <w:ilvl w:val="0"/>
                <w:numId w:val="1"/>
              </w:num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Arreglo de calles. </w:t>
            </w:r>
          </w:p>
        </w:tc>
        <w:tc>
          <w:tcPr>
            <w:tcW w:w="0" w:type="auto"/>
            <w:vAlign w:val="center"/>
          </w:tcPr>
          <w:p w:rsidR="0044480E" w:rsidRPr="00AF4904" w:rsidRDefault="005672B2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766,695.25</w:t>
            </w:r>
          </w:p>
        </w:tc>
      </w:tr>
      <w:tr w:rsidR="005672B2" w:rsidRPr="00AF4904" w:rsidTr="00AF4904">
        <w:trPr>
          <w:trHeight w:val="762"/>
          <w:jc w:val="center"/>
        </w:trPr>
        <w:tc>
          <w:tcPr>
            <w:tcW w:w="0" w:type="auto"/>
            <w:vAlign w:val="center"/>
          </w:tcPr>
          <w:p w:rsidR="0044480E" w:rsidRPr="00AF4904" w:rsidRDefault="0044480E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LA ESPAÑOLA</w:t>
            </w:r>
          </w:p>
        </w:tc>
        <w:tc>
          <w:tcPr>
            <w:tcW w:w="0" w:type="auto"/>
            <w:vAlign w:val="center"/>
          </w:tcPr>
          <w:p w:rsidR="0044480E" w:rsidRPr="00AF4904" w:rsidRDefault="005672B2" w:rsidP="002F722B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Reconstrucción del club.</w:t>
            </w:r>
          </w:p>
        </w:tc>
        <w:tc>
          <w:tcPr>
            <w:tcW w:w="0" w:type="auto"/>
            <w:vAlign w:val="center"/>
          </w:tcPr>
          <w:p w:rsidR="0044480E" w:rsidRPr="00AF4904" w:rsidRDefault="005672B2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721,801.97</w:t>
            </w:r>
          </w:p>
        </w:tc>
      </w:tr>
      <w:tr w:rsidR="005672B2" w:rsidRPr="00AF4904" w:rsidTr="00AF4904">
        <w:trPr>
          <w:trHeight w:val="683"/>
          <w:jc w:val="center"/>
        </w:trPr>
        <w:tc>
          <w:tcPr>
            <w:tcW w:w="0" w:type="auto"/>
            <w:vAlign w:val="center"/>
          </w:tcPr>
          <w:p w:rsidR="0044480E" w:rsidRPr="00AF4904" w:rsidRDefault="0044480E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MANUEL RODRIGUEZ</w:t>
            </w:r>
          </w:p>
        </w:tc>
        <w:tc>
          <w:tcPr>
            <w:tcW w:w="0" w:type="auto"/>
            <w:vAlign w:val="center"/>
          </w:tcPr>
          <w:p w:rsidR="0044480E" w:rsidRPr="00AF4904" w:rsidRDefault="005672B2" w:rsidP="002F722B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centro comunal.</w:t>
            </w:r>
          </w:p>
        </w:tc>
        <w:tc>
          <w:tcPr>
            <w:tcW w:w="0" w:type="auto"/>
            <w:vAlign w:val="center"/>
          </w:tcPr>
          <w:p w:rsidR="0044480E" w:rsidRPr="00AF4904" w:rsidRDefault="005672B2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795,062.84</w:t>
            </w:r>
          </w:p>
        </w:tc>
      </w:tr>
      <w:tr w:rsidR="005672B2" w:rsidRPr="00AF4904" w:rsidTr="00AF4904">
        <w:trPr>
          <w:trHeight w:val="668"/>
          <w:jc w:val="center"/>
        </w:trPr>
        <w:tc>
          <w:tcPr>
            <w:tcW w:w="0" w:type="auto"/>
            <w:vAlign w:val="center"/>
          </w:tcPr>
          <w:p w:rsidR="0044480E" w:rsidRPr="00AF4904" w:rsidRDefault="0044480E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VIEJO PUERTO RICO</w:t>
            </w:r>
          </w:p>
        </w:tc>
        <w:tc>
          <w:tcPr>
            <w:tcW w:w="0" w:type="auto"/>
            <w:vAlign w:val="center"/>
          </w:tcPr>
          <w:p w:rsidR="0044480E" w:rsidRPr="00AF4904" w:rsidRDefault="00531067" w:rsidP="002F722B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Canalización de cañada,</w:t>
            </w:r>
          </w:p>
          <w:p w:rsidR="00531067" w:rsidRPr="00AF4904" w:rsidRDefault="00531067" w:rsidP="002F722B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Arreglo de gaviones.</w:t>
            </w:r>
          </w:p>
        </w:tc>
        <w:tc>
          <w:tcPr>
            <w:tcW w:w="0" w:type="auto"/>
            <w:vAlign w:val="center"/>
          </w:tcPr>
          <w:p w:rsidR="0044480E" w:rsidRPr="00AF4904" w:rsidRDefault="00531067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786,806.78</w:t>
            </w:r>
          </w:p>
        </w:tc>
      </w:tr>
      <w:tr w:rsidR="005672B2" w:rsidRPr="00AF4904" w:rsidTr="00AF4904">
        <w:trPr>
          <w:trHeight w:val="1017"/>
          <w:jc w:val="center"/>
        </w:trPr>
        <w:tc>
          <w:tcPr>
            <w:tcW w:w="0" w:type="auto"/>
            <w:vAlign w:val="center"/>
          </w:tcPr>
          <w:p w:rsidR="0044480E" w:rsidRPr="00AF4904" w:rsidRDefault="0044480E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JUAN LOPITO</w:t>
            </w:r>
          </w:p>
        </w:tc>
        <w:tc>
          <w:tcPr>
            <w:tcW w:w="0" w:type="auto"/>
            <w:vAlign w:val="center"/>
          </w:tcPr>
          <w:p w:rsidR="0044480E" w:rsidRPr="00AF4904" w:rsidRDefault="00531067" w:rsidP="002F722B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Limpieza de cañadas,</w:t>
            </w:r>
          </w:p>
          <w:p w:rsidR="00531067" w:rsidRPr="00AF4904" w:rsidRDefault="00531067" w:rsidP="002F722B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Gaviones,</w:t>
            </w:r>
          </w:p>
          <w:p w:rsidR="00531067" w:rsidRPr="00AF4904" w:rsidRDefault="00531067" w:rsidP="002F722B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aceras.</w:t>
            </w:r>
          </w:p>
        </w:tc>
        <w:tc>
          <w:tcPr>
            <w:tcW w:w="0" w:type="auto"/>
            <w:vAlign w:val="center"/>
          </w:tcPr>
          <w:p w:rsidR="0044480E" w:rsidRPr="00AF4904" w:rsidRDefault="00531067" w:rsidP="00790B06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726,932.95</w:t>
            </w:r>
          </w:p>
        </w:tc>
      </w:tr>
    </w:tbl>
    <w:p w:rsidR="00C611AF" w:rsidRPr="00AF4904" w:rsidRDefault="00FC2DC3">
      <w:pPr>
        <w:rPr>
          <w:sz w:val="24"/>
          <w:szCs w:val="24"/>
        </w:rPr>
      </w:pPr>
    </w:p>
    <w:p w:rsidR="00B53392" w:rsidRPr="00AF4904" w:rsidRDefault="00B53392">
      <w:pPr>
        <w:rPr>
          <w:sz w:val="24"/>
          <w:szCs w:val="24"/>
        </w:rPr>
      </w:pPr>
    </w:p>
    <w:p w:rsidR="00B53392" w:rsidRPr="00AF4904" w:rsidRDefault="00B53392">
      <w:pPr>
        <w:rPr>
          <w:sz w:val="24"/>
          <w:szCs w:val="24"/>
        </w:rPr>
      </w:pPr>
    </w:p>
    <w:p w:rsidR="00B53392" w:rsidRPr="00AF4904" w:rsidRDefault="00B53392">
      <w:pPr>
        <w:rPr>
          <w:sz w:val="24"/>
          <w:szCs w:val="24"/>
        </w:rPr>
      </w:pPr>
    </w:p>
    <w:p w:rsidR="00B53392" w:rsidRPr="00AF4904" w:rsidRDefault="00B53392">
      <w:pPr>
        <w:rPr>
          <w:sz w:val="24"/>
          <w:szCs w:val="24"/>
        </w:rPr>
      </w:pPr>
    </w:p>
    <w:p w:rsidR="00B53392" w:rsidRPr="00AF4904" w:rsidRDefault="00B53392">
      <w:pPr>
        <w:rPr>
          <w:sz w:val="24"/>
          <w:szCs w:val="24"/>
        </w:rPr>
      </w:pPr>
    </w:p>
    <w:p w:rsidR="00B53392" w:rsidRPr="00AF4904" w:rsidRDefault="00B53392">
      <w:pPr>
        <w:rPr>
          <w:sz w:val="24"/>
          <w:szCs w:val="24"/>
        </w:rPr>
      </w:pPr>
    </w:p>
    <w:p w:rsidR="00B53392" w:rsidRPr="00AF4904" w:rsidRDefault="00B53392">
      <w:pPr>
        <w:rPr>
          <w:sz w:val="24"/>
          <w:szCs w:val="24"/>
        </w:rPr>
      </w:pPr>
    </w:p>
    <w:p w:rsidR="00B53392" w:rsidRPr="00AF4904" w:rsidRDefault="00B53392">
      <w:pPr>
        <w:rPr>
          <w:sz w:val="24"/>
          <w:szCs w:val="24"/>
        </w:rPr>
      </w:pPr>
    </w:p>
    <w:p w:rsidR="00B53392" w:rsidRPr="00AF4904" w:rsidRDefault="00B53392">
      <w:pPr>
        <w:rPr>
          <w:sz w:val="24"/>
          <w:szCs w:val="24"/>
        </w:rPr>
      </w:pPr>
    </w:p>
    <w:p w:rsidR="00B53392" w:rsidRPr="00AF4904" w:rsidRDefault="00B53392" w:rsidP="00B53392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AF4904">
        <w:rPr>
          <w:rFonts w:ascii="Times New Roman" w:hAnsi="Times New Roman" w:cs="Times New Roman"/>
          <w:sz w:val="24"/>
          <w:szCs w:val="24"/>
          <w:lang w:val="es-DO"/>
        </w:rPr>
        <w:t>PPM 2011 para el 2012:</w:t>
      </w:r>
    </w:p>
    <w:tbl>
      <w:tblPr>
        <w:tblStyle w:val="Tablaconcuadrcula"/>
        <w:tblW w:w="9039" w:type="dxa"/>
        <w:jc w:val="center"/>
        <w:tblLook w:val="04A0" w:firstRow="1" w:lastRow="0" w:firstColumn="1" w:lastColumn="0" w:noHBand="0" w:noVBand="1"/>
      </w:tblPr>
      <w:tblGrid>
        <w:gridCol w:w="2488"/>
        <w:gridCol w:w="4135"/>
        <w:gridCol w:w="2416"/>
      </w:tblGrid>
      <w:tr w:rsidR="00B53392" w:rsidRPr="00AF4904" w:rsidTr="00AF4904">
        <w:trPr>
          <w:jc w:val="center"/>
        </w:trPr>
        <w:tc>
          <w:tcPr>
            <w:tcW w:w="0" w:type="auto"/>
            <w:vAlign w:val="center"/>
          </w:tcPr>
          <w:p w:rsidR="00B53392" w:rsidRPr="00AF4904" w:rsidRDefault="00B53392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SECTOR/BARRIO</w:t>
            </w:r>
          </w:p>
        </w:tc>
        <w:tc>
          <w:tcPr>
            <w:tcW w:w="0" w:type="auto"/>
            <w:vAlign w:val="center"/>
          </w:tcPr>
          <w:p w:rsidR="00B53392" w:rsidRPr="00AF4904" w:rsidRDefault="00B53392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OBRAS</w:t>
            </w:r>
          </w:p>
        </w:tc>
        <w:tc>
          <w:tcPr>
            <w:tcW w:w="2416" w:type="dxa"/>
            <w:vAlign w:val="center"/>
          </w:tcPr>
          <w:p w:rsidR="00B53392" w:rsidRPr="00AF4904" w:rsidRDefault="00B53392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PRESUPUESTOS</w:t>
            </w:r>
          </w:p>
          <w:p w:rsidR="00B53392" w:rsidRPr="00AF4904" w:rsidRDefault="00B53392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RD$</w:t>
            </w:r>
          </w:p>
        </w:tc>
      </w:tr>
      <w:tr w:rsidR="00B53392" w:rsidRPr="00AF4904" w:rsidTr="00AF4904">
        <w:trPr>
          <w:jc w:val="center"/>
        </w:trPr>
        <w:tc>
          <w:tcPr>
            <w:tcW w:w="0" w:type="auto"/>
            <w:vAlign w:val="center"/>
          </w:tcPr>
          <w:p w:rsidR="00B53392" w:rsidRPr="00AF4904" w:rsidRDefault="00F737D5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MACO TIBIO</w:t>
            </w:r>
          </w:p>
        </w:tc>
        <w:tc>
          <w:tcPr>
            <w:tcW w:w="0" w:type="auto"/>
            <w:vAlign w:val="center"/>
          </w:tcPr>
          <w:p w:rsidR="00FA304C" w:rsidRPr="00AF4904" w:rsidRDefault="00B53392" w:rsidP="00FA304C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-</w:t>
            </w:r>
            <w:r w:rsidR="00FA304C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calzada,</w:t>
            </w:r>
          </w:p>
          <w:p w:rsidR="00FA304C" w:rsidRPr="00AF4904" w:rsidRDefault="00FA304C" w:rsidP="00FA304C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-Compuertas en drenaje,</w:t>
            </w:r>
          </w:p>
          <w:p w:rsidR="00B53392" w:rsidRPr="00AF4904" w:rsidRDefault="00FA304C" w:rsidP="00FA304C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-Canalización de cañadas. </w:t>
            </w:r>
          </w:p>
        </w:tc>
        <w:tc>
          <w:tcPr>
            <w:tcW w:w="2416" w:type="dxa"/>
            <w:vAlign w:val="center"/>
          </w:tcPr>
          <w:p w:rsidR="00B53392" w:rsidRPr="00AF4904" w:rsidRDefault="00FA304C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724,381.35</w:t>
            </w:r>
          </w:p>
        </w:tc>
      </w:tr>
      <w:tr w:rsidR="00B53392" w:rsidRPr="00AF4904" w:rsidTr="00AF4904">
        <w:trPr>
          <w:jc w:val="center"/>
        </w:trPr>
        <w:tc>
          <w:tcPr>
            <w:tcW w:w="0" w:type="auto"/>
            <w:vAlign w:val="center"/>
          </w:tcPr>
          <w:p w:rsidR="00B53392" w:rsidRPr="00AF4904" w:rsidRDefault="00F737D5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QUIJA QUIETA</w:t>
            </w:r>
          </w:p>
        </w:tc>
        <w:tc>
          <w:tcPr>
            <w:tcW w:w="0" w:type="auto"/>
            <w:vAlign w:val="center"/>
          </w:tcPr>
          <w:p w:rsidR="00B53392" w:rsidRPr="00AF4904" w:rsidRDefault="00B53392" w:rsidP="0003104E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- Construcción de </w:t>
            </w:r>
            <w:r w:rsidR="00FA304C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aceras y contenes,</w:t>
            </w:r>
          </w:p>
          <w:p w:rsidR="00B53392" w:rsidRPr="00AF4904" w:rsidRDefault="00B53392" w:rsidP="00FA304C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- </w:t>
            </w:r>
            <w:r w:rsidR="00FA304C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Reparación de calle Caamaño Deñó</w:t>
            </w: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.</w:t>
            </w:r>
          </w:p>
        </w:tc>
        <w:tc>
          <w:tcPr>
            <w:tcW w:w="2416" w:type="dxa"/>
            <w:vAlign w:val="center"/>
          </w:tcPr>
          <w:p w:rsidR="00B53392" w:rsidRPr="00AF4904" w:rsidRDefault="00FA304C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799,857.33</w:t>
            </w:r>
          </w:p>
        </w:tc>
      </w:tr>
      <w:tr w:rsidR="00B53392" w:rsidRPr="00AF4904" w:rsidTr="00AF4904">
        <w:trPr>
          <w:jc w:val="center"/>
        </w:trPr>
        <w:tc>
          <w:tcPr>
            <w:tcW w:w="0" w:type="auto"/>
            <w:vAlign w:val="center"/>
          </w:tcPr>
          <w:p w:rsidR="00B53392" w:rsidRPr="00AF4904" w:rsidRDefault="00F737D5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PUERTO RICO</w:t>
            </w:r>
          </w:p>
        </w:tc>
        <w:tc>
          <w:tcPr>
            <w:tcW w:w="0" w:type="auto"/>
            <w:vAlign w:val="center"/>
          </w:tcPr>
          <w:p w:rsidR="00B53392" w:rsidRPr="00AF4904" w:rsidRDefault="00B53392" w:rsidP="00D84FCE">
            <w:pPr>
              <w:pStyle w:val="Prrafodelista"/>
              <w:numPr>
                <w:ilvl w:val="0"/>
                <w:numId w:val="1"/>
              </w:num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Construcción de </w:t>
            </w:r>
            <w:r w:rsidR="00D84FCE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centro comunal Rodrigo Cervantes.</w:t>
            </w:r>
          </w:p>
        </w:tc>
        <w:tc>
          <w:tcPr>
            <w:tcW w:w="2416" w:type="dxa"/>
            <w:vAlign w:val="center"/>
          </w:tcPr>
          <w:p w:rsidR="00B53392" w:rsidRPr="00AF4904" w:rsidRDefault="00EA31B2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798,173.52</w:t>
            </w:r>
          </w:p>
        </w:tc>
      </w:tr>
      <w:tr w:rsidR="00B53392" w:rsidRPr="00AF4904" w:rsidTr="00AF4904">
        <w:trPr>
          <w:trHeight w:val="537"/>
          <w:jc w:val="center"/>
        </w:trPr>
        <w:tc>
          <w:tcPr>
            <w:tcW w:w="0" w:type="auto"/>
            <w:vAlign w:val="center"/>
          </w:tcPr>
          <w:p w:rsidR="00B53392" w:rsidRPr="00AF4904" w:rsidRDefault="00B53392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VILLA BARTOLA</w:t>
            </w:r>
          </w:p>
        </w:tc>
        <w:tc>
          <w:tcPr>
            <w:tcW w:w="0" w:type="auto"/>
            <w:vAlign w:val="center"/>
          </w:tcPr>
          <w:p w:rsidR="00B53392" w:rsidRPr="00AF4904" w:rsidRDefault="00B53392" w:rsidP="00C12C20">
            <w:pPr>
              <w:pStyle w:val="Prrafodelista"/>
              <w:numPr>
                <w:ilvl w:val="0"/>
                <w:numId w:val="1"/>
              </w:numPr>
              <w:ind w:left="250" w:hanging="25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Construcción de </w:t>
            </w:r>
            <w:proofErr w:type="spellStart"/>
            <w:r w:rsidR="00C12C20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caminaderas</w:t>
            </w:r>
            <w:proofErr w:type="spellEnd"/>
            <w:r w:rsidR="00C12C20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.</w:t>
            </w:r>
          </w:p>
        </w:tc>
        <w:tc>
          <w:tcPr>
            <w:tcW w:w="2416" w:type="dxa"/>
            <w:vAlign w:val="center"/>
          </w:tcPr>
          <w:p w:rsidR="00B53392" w:rsidRPr="00AF4904" w:rsidRDefault="00C12C20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744,928.29</w:t>
            </w:r>
          </w:p>
        </w:tc>
      </w:tr>
      <w:tr w:rsidR="00B53392" w:rsidRPr="00AF4904" w:rsidTr="00AF4904">
        <w:trPr>
          <w:jc w:val="center"/>
        </w:trPr>
        <w:tc>
          <w:tcPr>
            <w:tcW w:w="0" w:type="auto"/>
            <w:vAlign w:val="center"/>
          </w:tcPr>
          <w:p w:rsidR="00B53392" w:rsidRPr="00AF4904" w:rsidRDefault="00F737D5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LA ESPAÑOLA</w:t>
            </w:r>
          </w:p>
        </w:tc>
        <w:tc>
          <w:tcPr>
            <w:tcW w:w="0" w:type="auto"/>
            <w:vAlign w:val="center"/>
          </w:tcPr>
          <w:p w:rsidR="00B53392" w:rsidRPr="00AF4904" w:rsidRDefault="00C12C20" w:rsidP="0003104E">
            <w:pPr>
              <w:pStyle w:val="Prrafodelista"/>
              <w:numPr>
                <w:ilvl w:val="0"/>
                <w:numId w:val="1"/>
              </w:num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Reparación de cañada</w:t>
            </w:r>
            <w:r w:rsidR="00B53392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,</w:t>
            </w:r>
          </w:p>
          <w:p w:rsidR="00C12C20" w:rsidRPr="00AF4904" w:rsidRDefault="00C12C20" w:rsidP="0003104E">
            <w:pPr>
              <w:pStyle w:val="Prrafodelista"/>
              <w:numPr>
                <w:ilvl w:val="0"/>
                <w:numId w:val="1"/>
              </w:num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aceras y contenes,</w:t>
            </w:r>
          </w:p>
          <w:p w:rsidR="00B53392" w:rsidRPr="00AF4904" w:rsidRDefault="00C12C20" w:rsidP="0003104E">
            <w:pPr>
              <w:pStyle w:val="Prrafodelista"/>
              <w:numPr>
                <w:ilvl w:val="0"/>
                <w:numId w:val="1"/>
              </w:num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Acondicionamiento de cañada</w:t>
            </w:r>
            <w:r w:rsidR="00B53392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. </w:t>
            </w:r>
          </w:p>
        </w:tc>
        <w:tc>
          <w:tcPr>
            <w:tcW w:w="2416" w:type="dxa"/>
            <w:vAlign w:val="center"/>
          </w:tcPr>
          <w:p w:rsidR="00B53392" w:rsidRPr="00AF4904" w:rsidRDefault="00EA31B2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762,454.64</w:t>
            </w:r>
          </w:p>
        </w:tc>
      </w:tr>
      <w:tr w:rsidR="00B53392" w:rsidRPr="00AF4904" w:rsidTr="00AF4904">
        <w:trPr>
          <w:jc w:val="center"/>
        </w:trPr>
        <w:tc>
          <w:tcPr>
            <w:tcW w:w="0" w:type="auto"/>
            <w:vAlign w:val="center"/>
          </w:tcPr>
          <w:p w:rsidR="00B53392" w:rsidRPr="00AF4904" w:rsidRDefault="00F737D5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WINSTON ARNAUD</w:t>
            </w:r>
          </w:p>
        </w:tc>
        <w:tc>
          <w:tcPr>
            <w:tcW w:w="0" w:type="auto"/>
            <w:vAlign w:val="center"/>
          </w:tcPr>
          <w:p w:rsidR="00C12C20" w:rsidRPr="00AF4904" w:rsidRDefault="00C12C20" w:rsidP="00C12C20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</w:t>
            </w:r>
            <w:r w:rsidR="00B53392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onstrucción </w:t>
            </w: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de contenes,</w:t>
            </w:r>
          </w:p>
          <w:p w:rsidR="00C12C20" w:rsidRPr="00AF4904" w:rsidRDefault="00C12C20" w:rsidP="00C12C20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Terminación de calles,</w:t>
            </w:r>
          </w:p>
          <w:p w:rsidR="00B53392" w:rsidRPr="00AF4904" w:rsidRDefault="00C12C20" w:rsidP="00C12C20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Canalización de cañadas</w:t>
            </w:r>
            <w:r w:rsidR="00B53392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.</w:t>
            </w:r>
          </w:p>
        </w:tc>
        <w:tc>
          <w:tcPr>
            <w:tcW w:w="2416" w:type="dxa"/>
            <w:vAlign w:val="center"/>
          </w:tcPr>
          <w:p w:rsidR="00B53392" w:rsidRPr="00AF4904" w:rsidRDefault="00C12C20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780,812.06</w:t>
            </w:r>
          </w:p>
        </w:tc>
      </w:tr>
      <w:tr w:rsidR="00B53392" w:rsidRPr="00AF4904" w:rsidTr="00AF4904">
        <w:trPr>
          <w:jc w:val="center"/>
        </w:trPr>
        <w:tc>
          <w:tcPr>
            <w:tcW w:w="0" w:type="auto"/>
            <w:vAlign w:val="center"/>
          </w:tcPr>
          <w:p w:rsidR="00B53392" w:rsidRPr="00AF4904" w:rsidRDefault="00B53392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MANUEL RODRIGUEZ</w:t>
            </w:r>
          </w:p>
        </w:tc>
        <w:tc>
          <w:tcPr>
            <w:tcW w:w="0" w:type="auto"/>
            <w:vAlign w:val="center"/>
          </w:tcPr>
          <w:p w:rsidR="00B53392" w:rsidRPr="00AF4904" w:rsidRDefault="00B53392" w:rsidP="006E4604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Construcción de </w:t>
            </w:r>
            <w:r w:rsidR="006E4604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calles</w:t>
            </w: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.</w:t>
            </w:r>
          </w:p>
        </w:tc>
        <w:tc>
          <w:tcPr>
            <w:tcW w:w="2416" w:type="dxa"/>
            <w:vAlign w:val="center"/>
          </w:tcPr>
          <w:p w:rsidR="00B53392" w:rsidRPr="00AF4904" w:rsidRDefault="00EA31B2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799,707.66</w:t>
            </w:r>
          </w:p>
        </w:tc>
      </w:tr>
      <w:tr w:rsidR="00B53392" w:rsidRPr="00AF4904" w:rsidTr="00AF4904">
        <w:trPr>
          <w:jc w:val="center"/>
        </w:trPr>
        <w:tc>
          <w:tcPr>
            <w:tcW w:w="0" w:type="auto"/>
            <w:vAlign w:val="center"/>
          </w:tcPr>
          <w:p w:rsidR="00B53392" w:rsidRPr="00AF4904" w:rsidRDefault="00F737D5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JUAN LOPITO</w:t>
            </w:r>
          </w:p>
        </w:tc>
        <w:tc>
          <w:tcPr>
            <w:tcW w:w="0" w:type="auto"/>
            <w:vAlign w:val="center"/>
          </w:tcPr>
          <w:p w:rsidR="00B53392" w:rsidRPr="00AF4904" w:rsidRDefault="00343FCD" w:rsidP="0003104E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Saneamiento</w:t>
            </w:r>
            <w:r w:rsidR="00B53392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 de cañada,</w:t>
            </w:r>
          </w:p>
          <w:p w:rsidR="00343FCD" w:rsidRPr="00AF4904" w:rsidRDefault="00B53392" w:rsidP="00343FCD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Arreglo de </w:t>
            </w:r>
            <w:r w:rsidR="00343FCD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calles,</w:t>
            </w:r>
          </w:p>
          <w:p w:rsidR="00B53392" w:rsidRPr="00AF4904" w:rsidRDefault="00343FCD" w:rsidP="00343FCD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Construcción de </w:t>
            </w:r>
            <w:proofErr w:type="spellStart"/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caminaderas</w:t>
            </w:r>
            <w:proofErr w:type="spellEnd"/>
            <w:r w:rsidR="00B53392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.</w:t>
            </w:r>
          </w:p>
        </w:tc>
        <w:tc>
          <w:tcPr>
            <w:tcW w:w="2416" w:type="dxa"/>
            <w:vAlign w:val="center"/>
          </w:tcPr>
          <w:p w:rsidR="00B53392" w:rsidRPr="00AF4904" w:rsidRDefault="00EA31B2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750,989.47</w:t>
            </w:r>
          </w:p>
        </w:tc>
      </w:tr>
      <w:tr w:rsidR="00B53392" w:rsidRPr="00AF4904" w:rsidTr="00AF4904">
        <w:trPr>
          <w:jc w:val="center"/>
        </w:trPr>
        <w:tc>
          <w:tcPr>
            <w:tcW w:w="0" w:type="auto"/>
            <w:vAlign w:val="center"/>
          </w:tcPr>
          <w:p w:rsidR="00B53392" w:rsidRPr="00AF4904" w:rsidRDefault="00F737D5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LOS LOPEZ III</w:t>
            </w:r>
          </w:p>
        </w:tc>
        <w:tc>
          <w:tcPr>
            <w:tcW w:w="0" w:type="auto"/>
            <w:vAlign w:val="center"/>
          </w:tcPr>
          <w:p w:rsidR="00B53392" w:rsidRPr="00AF4904" w:rsidRDefault="00215BBE" w:rsidP="0003104E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Arreglo de calles</w:t>
            </w:r>
            <w:r w:rsidR="00B53392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,</w:t>
            </w:r>
          </w:p>
          <w:p w:rsidR="00B53392" w:rsidRPr="00AF4904" w:rsidRDefault="00215BBE" w:rsidP="0003104E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contenes</w:t>
            </w:r>
            <w:r w:rsidR="00B53392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,</w:t>
            </w:r>
          </w:p>
          <w:p w:rsidR="00B53392" w:rsidRPr="00AF4904" w:rsidRDefault="00B53392" w:rsidP="00215BBE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Construcción de </w:t>
            </w:r>
            <w:r w:rsidR="00215BBE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puente</w:t>
            </w: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.</w:t>
            </w:r>
          </w:p>
        </w:tc>
        <w:tc>
          <w:tcPr>
            <w:tcW w:w="2416" w:type="dxa"/>
            <w:vAlign w:val="center"/>
          </w:tcPr>
          <w:p w:rsidR="00B53392" w:rsidRPr="00AF4904" w:rsidRDefault="00C12C20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739,016.27</w:t>
            </w:r>
          </w:p>
        </w:tc>
      </w:tr>
    </w:tbl>
    <w:p w:rsidR="00B53392" w:rsidRPr="00AF4904" w:rsidRDefault="00B53392">
      <w:pPr>
        <w:rPr>
          <w:sz w:val="24"/>
          <w:szCs w:val="24"/>
        </w:rPr>
      </w:pPr>
    </w:p>
    <w:p w:rsidR="00AF4904" w:rsidRDefault="00AF4904" w:rsidP="004A5027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4A5027" w:rsidRPr="00AF4904" w:rsidRDefault="004A5027" w:rsidP="004A5027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AF4904">
        <w:rPr>
          <w:rFonts w:ascii="Times New Roman" w:hAnsi="Times New Roman" w:cs="Times New Roman"/>
          <w:sz w:val="24"/>
          <w:szCs w:val="24"/>
          <w:lang w:val="es-DO"/>
        </w:rPr>
        <w:t>PPM 2012 para el 2013: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71"/>
        <w:gridCol w:w="4052"/>
        <w:gridCol w:w="2097"/>
      </w:tblGrid>
      <w:tr w:rsidR="00A64D8E" w:rsidRPr="00AF4904" w:rsidTr="00A64D8E">
        <w:trPr>
          <w:jc w:val="center"/>
        </w:trPr>
        <w:tc>
          <w:tcPr>
            <w:tcW w:w="0" w:type="auto"/>
            <w:vAlign w:val="center"/>
          </w:tcPr>
          <w:p w:rsidR="004A5027" w:rsidRPr="00AF4904" w:rsidRDefault="004A5027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SECTOR/BARRIO</w:t>
            </w:r>
          </w:p>
        </w:tc>
        <w:tc>
          <w:tcPr>
            <w:tcW w:w="0" w:type="auto"/>
            <w:vAlign w:val="center"/>
          </w:tcPr>
          <w:p w:rsidR="004A5027" w:rsidRPr="00AF4904" w:rsidRDefault="004A5027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OBRAS</w:t>
            </w:r>
          </w:p>
        </w:tc>
        <w:tc>
          <w:tcPr>
            <w:tcW w:w="0" w:type="auto"/>
            <w:vAlign w:val="center"/>
          </w:tcPr>
          <w:p w:rsidR="004A5027" w:rsidRPr="00AF4904" w:rsidRDefault="004A5027" w:rsidP="00A64D8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PRESUPUESTOS</w:t>
            </w:r>
          </w:p>
          <w:p w:rsidR="004A5027" w:rsidRPr="00AF4904" w:rsidRDefault="004A5027" w:rsidP="00A64D8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RD$</w:t>
            </w:r>
          </w:p>
        </w:tc>
      </w:tr>
      <w:tr w:rsidR="00A64D8E" w:rsidRPr="00AF4904" w:rsidTr="00A64D8E">
        <w:trPr>
          <w:jc w:val="center"/>
        </w:trPr>
        <w:tc>
          <w:tcPr>
            <w:tcW w:w="0" w:type="auto"/>
            <w:vAlign w:val="center"/>
          </w:tcPr>
          <w:p w:rsidR="004A5027" w:rsidRPr="00AF4904" w:rsidRDefault="001A763E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WINSTON ARNAUD</w:t>
            </w:r>
          </w:p>
        </w:tc>
        <w:tc>
          <w:tcPr>
            <w:tcW w:w="0" w:type="auto"/>
            <w:vAlign w:val="center"/>
          </w:tcPr>
          <w:p w:rsidR="004A5027" w:rsidRPr="00AF4904" w:rsidRDefault="004A5027" w:rsidP="0003104E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-Construcción de </w:t>
            </w:r>
            <w:r w:rsidR="001A763E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puente</w:t>
            </w: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,</w:t>
            </w:r>
          </w:p>
          <w:p w:rsidR="004A5027" w:rsidRPr="00AF4904" w:rsidRDefault="004A5027" w:rsidP="0003104E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-</w:t>
            </w:r>
            <w:r w:rsidR="001A763E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Canalización de cañada</w:t>
            </w: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,</w:t>
            </w:r>
          </w:p>
          <w:p w:rsidR="004A5027" w:rsidRPr="00AF4904" w:rsidRDefault="004A5027" w:rsidP="001A763E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-</w:t>
            </w:r>
            <w:r w:rsidR="001A763E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Arreglo de calles</w:t>
            </w: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4A5027" w:rsidRPr="00AF4904" w:rsidRDefault="001272B2" w:rsidP="00A64D8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1,000,000.00</w:t>
            </w:r>
          </w:p>
        </w:tc>
      </w:tr>
      <w:tr w:rsidR="00A64D8E" w:rsidRPr="00AF4904" w:rsidTr="00A64D8E">
        <w:trPr>
          <w:jc w:val="center"/>
        </w:trPr>
        <w:tc>
          <w:tcPr>
            <w:tcW w:w="0" w:type="auto"/>
            <w:vAlign w:val="center"/>
          </w:tcPr>
          <w:p w:rsidR="004A5027" w:rsidRPr="00AF4904" w:rsidRDefault="001272B2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MANUEL RODRIGUEZ</w:t>
            </w:r>
          </w:p>
        </w:tc>
        <w:tc>
          <w:tcPr>
            <w:tcW w:w="0" w:type="auto"/>
            <w:vAlign w:val="center"/>
          </w:tcPr>
          <w:p w:rsidR="004A5027" w:rsidRPr="00AF4904" w:rsidRDefault="004A5027" w:rsidP="001272B2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- </w:t>
            </w:r>
            <w:r w:rsidR="001272B2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Arreglo de calles</w:t>
            </w:r>
            <w:r w:rsidR="00A04B87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 y contenes</w:t>
            </w:r>
          </w:p>
        </w:tc>
        <w:tc>
          <w:tcPr>
            <w:tcW w:w="0" w:type="auto"/>
            <w:vAlign w:val="center"/>
          </w:tcPr>
          <w:p w:rsidR="004A5027" w:rsidRPr="00AF4904" w:rsidRDefault="00A04B87" w:rsidP="00A64D8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1,000,014.16</w:t>
            </w:r>
          </w:p>
        </w:tc>
      </w:tr>
      <w:tr w:rsidR="00A64D8E" w:rsidRPr="00AF4904" w:rsidTr="00AF4904">
        <w:trPr>
          <w:trHeight w:val="391"/>
          <w:jc w:val="center"/>
        </w:trPr>
        <w:tc>
          <w:tcPr>
            <w:tcW w:w="0" w:type="auto"/>
            <w:vAlign w:val="center"/>
          </w:tcPr>
          <w:p w:rsidR="004A5027" w:rsidRPr="00AF4904" w:rsidRDefault="00A04B87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RESIDENCIAL MOCA</w:t>
            </w:r>
          </w:p>
        </w:tc>
        <w:tc>
          <w:tcPr>
            <w:tcW w:w="0" w:type="auto"/>
            <w:vAlign w:val="center"/>
          </w:tcPr>
          <w:p w:rsidR="004A5027" w:rsidRPr="00AF4904" w:rsidRDefault="006841CD" w:rsidP="0003104E">
            <w:pPr>
              <w:pStyle w:val="Prrafodelista"/>
              <w:numPr>
                <w:ilvl w:val="0"/>
                <w:numId w:val="1"/>
              </w:num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Reparación de calles</w:t>
            </w:r>
          </w:p>
        </w:tc>
        <w:tc>
          <w:tcPr>
            <w:tcW w:w="0" w:type="auto"/>
            <w:vAlign w:val="center"/>
          </w:tcPr>
          <w:p w:rsidR="004A5027" w:rsidRPr="00AF4904" w:rsidRDefault="006841CD" w:rsidP="00A64D8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1,000,004.07</w:t>
            </w:r>
          </w:p>
        </w:tc>
      </w:tr>
      <w:tr w:rsidR="00A64D8E" w:rsidRPr="00AF4904" w:rsidTr="00AF4904">
        <w:trPr>
          <w:trHeight w:val="424"/>
          <w:jc w:val="center"/>
        </w:trPr>
        <w:tc>
          <w:tcPr>
            <w:tcW w:w="0" w:type="auto"/>
            <w:vAlign w:val="center"/>
          </w:tcPr>
          <w:p w:rsidR="004A5027" w:rsidRPr="00AF4904" w:rsidRDefault="006841CD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LOS LOPEZ I (Viejo)</w:t>
            </w:r>
          </w:p>
        </w:tc>
        <w:tc>
          <w:tcPr>
            <w:tcW w:w="0" w:type="auto"/>
            <w:vAlign w:val="center"/>
          </w:tcPr>
          <w:p w:rsidR="004A5027" w:rsidRPr="00AF4904" w:rsidRDefault="006841CD" w:rsidP="0003104E">
            <w:pPr>
              <w:pStyle w:val="Prrafodelista"/>
              <w:numPr>
                <w:ilvl w:val="0"/>
                <w:numId w:val="1"/>
              </w:numPr>
              <w:ind w:left="250" w:hanging="25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proofErr w:type="spellStart"/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Raparación</w:t>
            </w:r>
            <w:proofErr w:type="spellEnd"/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 de calles</w:t>
            </w:r>
          </w:p>
        </w:tc>
        <w:tc>
          <w:tcPr>
            <w:tcW w:w="0" w:type="auto"/>
            <w:vAlign w:val="center"/>
          </w:tcPr>
          <w:p w:rsidR="004A5027" w:rsidRPr="00AF4904" w:rsidRDefault="006841CD" w:rsidP="00A64D8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1,000,007.61</w:t>
            </w:r>
          </w:p>
        </w:tc>
      </w:tr>
      <w:tr w:rsidR="00A64D8E" w:rsidRPr="00AF4904" w:rsidTr="00AF4904">
        <w:trPr>
          <w:trHeight w:val="416"/>
          <w:jc w:val="center"/>
        </w:trPr>
        <w:tc>
          <w:tcPr>
            <w:tcW w:w="0" w:type="auto"/>
            <w:vAlign w:val="center"/>
          </w:tcPr>
          <w:p w:rsidR="004A5027" w:rsidRPr="00AF4904" w:rsidRDefault="001B5C37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CALAC II</w:t>
            </w:r>
          </w:p>
        </w:tc>
        <w:tc>
          <w:tcPr>
            <w:tcW w:w="0" w:type="auto"/>
            <w:vAlign w:val="center"/>
          </w:tcPr>
          <w:p w:rsidR="004A5027" w:rsidRPr="00AF4904" w:rsidRDefault="001B5C37" w:rsidP="0003104E">
            <w:pPr>
              <w:pStyle w:val="Prrafodelista"/>
              <w:numPr>
                <w:ilvl w:val="0"/>
                <w:numId w:val="1"/>
              </w:num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casa club</w:t>
            </w:r>
          </w:p>
        </w:tc>
        <w:tc>
          <w:tcPr>
            <w:tcW w:w="0" w:type="auto"/>
            <w:vAlign w:val="center"/>
          </w:tcPr>
          <w:p w:rsidR="004A5027" w:rsidRPr="00AF4904" w:rsidRDefault="001B5C37" w:rsidP="00A64D8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1,000,012.91</w:t>
            </w:r>
          </w:p>
        </w:tc>
      </w:tr>
      <w:tr w:rsidR="00A64D8E" w:rsidRPr="00AF4904" w:rsidTr="00A64D8E">
        <w:trPr>
          <w:jc w:val="center"/>
        </w:trPr>
        <w:tc>
          <w:tcPr>
            <w:tcW w:w="0" w:type="auto"/>
            <w:vAlign w:val="center"/>
          </w:tcPr>
          <w:p w:rsidR="004A5027" w:rsidRPr="00AF4904" w:rsidRDefault="00A64D8E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LAS FLORES</w:t>
            </w:r>
          </w:p>
        </w:tc>
        <w:tc>
          <w:tcPr>
            <w:tcW w:w="0" w:type="auto"/>
            <w:vAlign w:val="center"/>
          </w:tcPr>
          <w:p w:rsidR="004A5027" w:rsidRPr="00AF4904" w:rsidRDefault="004A5027" w:rsidP="0003104E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co</w:t>
            </w:r>
            <w:r w:rsidR="00A64D8E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cina en el centro comunal</w:t>
            </w: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,</w:t>
            </w:r>
          </w:p>
          <w:p w:rsidR="004A5027" w:rsidRPr="00AF4904" w:rsidRDefault="00A64D8E" w:rsidP="0003104E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callejones (Joaquín y Félix).</w:t>
            </w:r>
          </w:p>
        </w:tc>
        <w:tc>
          <w:tcPr>
            <w:tcW w:w="0" w:type="auto"/>
            <w:vAlign w:val="center"/>
          </w:tcPr>
          <w:p w:rsidR="004A5027" w:rsidRPr="00AF4904" w:rsidRDefault="00A64D8E" w:rsidP="00A64D8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1,000,004.95</w:t>
            </w:r>
          </w:p>
        </w:tc>
      </w:tr>
      <w:tr w:rsidR="00A64D8E" w:rsidRPr="00AF4904" w:rsidTr="00A64D8E">
        <w:trPr>
          <w:jc w:val="center"/>
        </w:trPr>
        <w:tc>
          <w:tcPr>
            <w:tcW w:w="0" w:type="auto"/>
            <w:vAlign w:val="center"/>
          </w:tcPr>
          <w:p w:rsidR="004A5027" w:rsidRPr="00AF4904" w:rsidRDefault="00A64D8E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SALSIPUEDES</w:t>
            </w:r>
          </w:p>
        </w:tc>
        <w:tc>
          <w:tcPr>
            <w:tcW w:w="0" w:type="auto"/>
            <w:vAlign w:val="center"/>
          </w:tcPr>
          <w:p w:rsidR="004A5027" w:rsidRPr="00AF4904" w:rsidRDefault="004A5027" w:rsidP="00A64D8E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Construcción de </w:t>
            </w:r>
            <w:proofErr w:type="spellStart"/>
            <w:r w:rsidR="00A64D8E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caminaderas</w:t>
            </w:r>
            <w:proofErr w:type="spellEnd"/>
            <w:r w:rsidR="00A64D8E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,</w:t>
            </w:r>
          </w:p>
          <w:p w:rsidR="00A64D8E" w:rsidRPr="00AF4904" w:rsidRDefault="00A64D8E" w:rsidP="00A64D8E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Reparación de cañada.</w:t>
            </w:r>
          </w:p>
        </w:tc>
        <w:tc>
          <w:tcPr>
            <w:tcW w:w="0" w:type="auto"/>
            <w:vAlign w:val="center"/>
          </w:tcPr>
          <w:p w:rsidR="004A5027" w:rsidRPr="00AF4904" w:rsidRDefault="00072C0A" w:rsidP="00A64D8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1,000,19.18</w:t>
            </w:r>
          </w:p>
        </w:tc>
      </w:tr>
      <w:tr w:rsidR="00A64D8E" w:rsidRPr="00AF4904" w:rsidTr="00A64D8E">
        <w:trPr>
          <w:jc w:val="center"/>
        </w:trPr>
        <w:tc>
          <w:tcPr>
            <w:tcW w:w="0" w:type="auto"/>
            <w:vAlign w:val="center"/>
          </w:tcPr>
          <w:p w:rsidR="004A5027" w:rsidRPr="00AF4904" w:rsidRDefault="00072C0A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30 DE MAYO</w:t>
            </w:r>
          </w:p>
        </w:tc>
        <w:tc>
          <w:tcPr>
            <w:tcW w:w="0" w:type="auto"/>
            <w:vAlign w:val="center"/>
          </w:tcPr>
          <w:p w:rsidR="004A5027" w:rsidRPr="00AF4904" w:rsidRDefault="004A5027" w:rsidP="00072C0A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Arreglo de calles,</w:t>
            </w:r>
          </w:p>
        </w:tc>
        <w:tc>
          <w:tcPr>
            <w:tcW w:w="0" w:type="auto"/>
            <w:vAlign w:val="center"/>
          </w:tcPr>
          <w:p w:rsidR="004A5027" w:rsidRPr="00AF4904" w:rsidRDefault="00072C0A" w:rsidP="00A64D8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1,000,013.36</w:t>
            </w:r>
          </w:p>
        </w:tc>
      </w:tr>
      <w:tr w:rsidR="00A64D8E" w:rsidRPr="00AF4904" w:rsidTr="00A64D8E">
        <w:trPr>
          <w:jc w:val="center"/>
        </w:trPr>
        <w:tc>
          <w:tcPr>
            <w:tcW w:w="0" w:type="auto"/>
            <w:vAlign w:val="center"/>
          </w:tcPr>
          <w:p w:rsidR="004A5027" w:rsidRPr="00AF4904" w:rsidRDefault="00072C0A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QUEBRADA HONDA</w:t>
            </w:r>
          </w:p>
        </w:tc>
        <w:tc>
          <w:tcPr>
            <w:tcW w:w="0" w:type="auto"/>
            <w:vAlign w:val="center"/>
          </w:tcPr>
          <w:p w:rsidR="004A5027" w:rsidRPr="00AF4904" w:rsidRDefault="00072C0A" w:rsidP="0003104E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Canalización de cañada,</w:t>
            </w:r>
          </w:p>
          <w:p w:rsidR="004A5027" w:rsidRPr="00AF4904" w:rsidRDefault="004A5027" w:rsidP="0003104E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Construcción de </w:t>
            </w:r>
            <w:r w:rsidR="00072C0A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puente,</w:t>
            </w:r>
          </w:p>
          <w:p w:rsidR="004A5027" w:rsidRPr="00AF4904" w:rsidRDefault="00072C0A" w:rsidP="0003104E">
            <w:pPr>
              <w:pStyle w:val="Prrafodelista"/>
              <w:numPr>
                <w:ilvl w:val="0"/>
                <w:numId w:val="1"/>
              </w:numPr>
              <w:ind w:left="259" w:hanging="259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Alcantarillas.</w:t>
            </w:r>
          </w:p>
        </w:tc>
        <w:tc>
          <w:tcPr>
            <w:tcW w:w="0" w:type="auto"/>
            <w:vAlign w:val="center"/>
          </w:tcPr>
          <w:p w:rsidR="004A5027" w:rsidRPr="00AF4904" w:rsidRDefault="005D75AC" w:rsidP="00A64D8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1,000,058.80</w:t>
            </w:r>
          </w:p>
        </w:tc>
      </w:tr>
    </w:tbl>
    <w:p w:rsidR="003A2497" w:rsidRPr="00AF4904" w:rsidRDefault="003A2497" w:rsidP="0065221A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AF4904" w:rsidRDefault="00AF4904" w:rsidP="0065221A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65221A" w:rsidRPr="00AF4904" w:rsidRDefault="0065221A" w:rsidP="0065221A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AF4904">
        <w:rPr>
          <w:rFonts w:ascii="Times New Roman" w:hAnsi="Times New Roman" w:cs="Times New Roman"/>
          <w:sz w:val="24"/>
          <w:szCs w:val="24"/>
          <w:lang w:val="es-DO"/>
        </w:rPr>
        <w:t>PPM 2013 para el 2014:</w:t>
      </w:r>
    </w:p>
    <w:tbl>
      <w:tblPr>
        <w:tblStyle w:val="Tablaconcuadrcula"/>
        <w:tblW w:w="8868" w:type="dxa"/>
        <w:jc w:val="center"/>
        <w:tblLook w:val="04A0" w:firstRow="1" w:lastRow="0" w:firstColumn="1" w:lastColumn="0" w:noHBand="0" w:noVBand="1"/>
      </w:tblPr>
      <w:tblGrid>
        <w:gridCol w:w="2518"/>
        <w:gridCol w:w="4253"/>
        <w:gridCol w:w="2097"/>
      </w:tblGrid>
      <w:tr w:rsidR="0065221A" w:rsidRPr="00AF4904" w:rsidTr="003A2497">
        <w:trPr>
          <w:jc w:val="center"/>
        </w:trPr>
        <w:tc>
          <w:tcPr>
            <w:tcW w:w="2518" w:type="dxa"/>
            <w:vAlign w:val="center"/>
          </w:tcPr>
          <w:p w:rsidR="0065221A" w:rsidRPr="00AF4904" w:rsidRDefault="0065221A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SECTOR/BARRIO</w:t>
            </w:r>
          </w:p>
        </w:tc>
        <w:tc>
          <w:tcPr>
            <w:tcW w:w="4253" w:type="dxa"/>
            <w:vAlign w:val="center"/>
          </w:tcPr>
          <w:p w:rsidR="0065221A" w:rsidRPr="00AF4904" w:rsidRDefault="0065221A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OBRAS</w:t>
            </w:r>
          </w:p>
        </w:tc>
        <w:tc>
          <w:tcPr>
            <w:tcW w:w="0" w:type="auto"/>
            <w:vAlign w:val="center"/>
          </w:tcPr>
          <w:p w:rsidR="0065221A" w:rsidRPr="00AF4904" w:rsidRDefault="0065221A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PRESUPUESTOS</w:t>
            </w:r>
          </w:p>
          <w:p w:rsidR="0065221A" w:rsidRPr="00AF4904" w:rsidRDefault="0065221A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RD$</w:t>
            </w:r>
          </w:p>
        </w:tc>
      </w:tr>
      <w:tr w:rsidR="003A2497" w:rsidRPr="00AF4904" w:rsidTr="003A2497">
        <w:trPr>
          <w:jc w:val="center"/>
        </w:trPr>
        <w:tc>
          <w:tcPr>
            <w:tcW w:w="2518" w:type="dxa"/>
            <w:vAlign w:val="center"/>
          </w:tcPr>
          <w:p w:rsidR="003A2497" w:rsidRPr="00AF4904" w:rsidRDefault="003A2497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</w:p>
        </w:tc>
        <w:tc>
          <w:tcPr>
            <w:tcW w:w="4253" w:type="dxa"/>
            <w:vAlign w:val="center"/>
          </w:tcPr>
          <w:p w:rsidR="003A2497" w:rsidRPr="00AF4904" w:rsidRDefault="003A2497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</w:p>
        </w:tc>
        <w:tc>
          <w:tcPr>
            <w:tcW w:w="0" w:type="auto"/>
            <w:vAlign w:val="center"/>
          </w:tcPr>
          <w:p w:rsidR="003A2497" w:rsidRPr="00AF4904" w:rsidRDefault="003A2497" w:rsidP="0003104E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</w:p>
        </w:tc>
      </w:tr>
      <w:tr w:rsidR="0065221A" w:rsidRPr="00AF4904" w:rsidTr="003A2497">
        <w:trPr>
          <w:jc w:val="center"/>
        </w:trPr>
        <w:tc>
          <w:tcPr>
            <w:tcW w:w="2518" w:type="dxa"/>
            <w:vAlign w:val="center"/>
          </w:tcPr>
          <w:p w:rsidR="0065221A" w:rsidRPr="00AF4904" w:rsidRDefault="003A2497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LA MILAGROSA</w:t>
            </w:r>
          </w:p>
        </w:tc>
        <w:tc>
          <w:tcPr>
            <w:tcW w:w="4253" w:type="dxa"/>
            <w:vAlign w:val="center"/>
          </w:tcPr>
          <w:p w:rsidR="0065221A" w:rsidRPr="00AF4904" w:rsidRDefault="0065221A" w:rsidP="0003104E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-</w:t>
            </w:r>
            <w:r w:rsidR="003A2497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Reparación de club y cancha</w:t>
            </w:r>
          </w:p>
          <w:p w:rsidR="0065221A" w:rsidRPr="00AF4904" w:rsidRDefault="0065221A" w:rsidP="0003104E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-Canalización de cañada,</w:t>
            </w:r>
          </w:p>
          <w:p w:rsidR="0065221A" w:rsidRPr="00AF4904" w:rsidRDefault="0065221A" w:rsidP="0003104E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-Arreglo de calles. </w:t>
            </w:r>
          </w:p>
        </w:tc>
        <w:tc>
          <w:tcPr>
            <w:tcW w:w="0" w:type="auto"/>
            <w:vAlign w:val="center"/>
          </w:tcPr>
          <w:p w:rsidR="0065221A" w:rsidRPr="00AF4904" w:rsidRDefault="003A2497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1,004,516.35</w:t>
            </w:r>
          </w:p>
        </w:tc>
      </w:tr>
      <w:tr w:rsidR="0065221A" w:rsidRPr="00AF4904" w:rsidTr="00AF4904">
        <w:trPr>
          <w:trHeight w:val="449"/>
          <w:jc w:val="center"/>
        </w:trPr>
        <w:tc>
          <w:tcPr>
            <w:tcW w:w="2518" w:type="dxa"/>
            <w:vAlign w:val="center"/>
          </w:tcPr>
          <w:p w:rsidR="0065221A" w:rsidRPr="00AF4904" w:rsidRDefault="003A2497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SANTA ANA</w:t>
            </w:r>
          </w:p>
        </w:tc>
        <w:tc>
          <w:tcPr>
            <w:tcW w:w="4253" w:type="dxa"/>
            <w:vAlign w:val="center"/>
          </w:tcPr>
          <w:p w:rsidR="0065221A" w:rsidRPr="00AF4904" w:rsidRDefault="0065221A" w:rsidP="003A2497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- </w:t>
            </w:r>
            <w:r w:rsidR="003A2497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Acondicionamiento de calles y cañadas</w:t>
            </w:r>
          </w:p>
        </w:tc>
        <w:tc>
          <w:tcPr>
            <w:tcW w:w="0" w:type="auto"/>
            <w:vAlign w:val="center"/>
          </w:tcPr>
          <w:p w:rsidR="0065221A" w:rsidRPr="00AF4904" w:rsidRDefault="003A2497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1,001,266.39</w:t>
            </w:r>
          </w:p>
        </w:tc>
      </w:tr>
      <w:tr w:rsidR="0065221A" w:rsidRPr="00AF4904" w:rsidTr="00AF4904">
        <w:trPr>
          <w:trHeight w:val="399"/>
          <w:jc w:val="center"/>
        </w:trPr>
        <w:tc>
          <w:tcPr>
            <w:tcW w:w="2518" w:type="dxa"/>
            <w:vAlign w:val="center"/>
          </w:tcPr>
          <w:p w:rsidR="0065221A" w:rsidRPr="00AF4904" w:rsidRDefault="003A2497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MARIEN GARCIA</w:t>
            </w:r>
          </w:p>
        </w:tc>
        <w:tc>
          <w:tcPr>
            <w:tcW w:w="4253" w:type="dxa"/>
            <w:vAlign w:val="center"/>
          </w:tcPr>
          <w:p w:rsidR="0065221A" w:rsidRPr="00AF4904" w:rsidRDefault="003A2497" w:rsidP="003A2497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Policlínica</w:t>
            </w:r>
          </w:p>
        </w:tc>
        <w:tc>
          <w:tcPr>
            <w:tcW w:w="0" w:type="auto"/>
            <w:vAlign w:val="center"/>
          </w:tcPr>
          <w:p w:rsidR="0065221A" w:rsidRPr="00AF4904" w:rsidRDefault="003A2497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1,000,351.04</w:t>
            </w:r>
          </w:p>
        </w:tc>
      </w:tr>
      <w:tr w:rsidR="003A2497" w:rsidRPr="00AF4904" w:rsidTr="003A2497">
        <w:trPr>
          <w:jc w:val="center"/>
        </w:trPr>
        <w:tc>
          <w:tcPr>
            <w:tcW w:w="2518" w:type="dxa"/>
            <w:vAlign w:val="center"/>
          </w:tcPr>
          <w:p w:rsidR="003A2497" w:rsidRPr="00AF4904" w:rsidRDefault="00967770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LOS PANCHOS</w:t>
            </w:r>
          </w:p>
        </w:tc>
        <w:tc>
          <w:tcPr>
            <w:tcW w:w="4253" w:type="dxa"/>
            <w:vAlign w:val="center"/>
          </w:tcPr>
          <w:p w:rsidR="003A2497" w:rsidRPr="00AF4904" w:rsidRDefault="003A2497" w:rsidP="003A2497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Acondicionamiento de calles</w:t>
            </w:r>
          </w:p>
          <w:p w:rsidR="003A2497" w:rsidRPr="00AF4904" w:rsidRDefault="003A2497" w:rsidP="003A2497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Reconstrucción de contenes</w:t>
            </w:r>
          </w:p>
          <w:p w:rsidR="003A2497" w:rsidRPr="00AF4904" w:rsidRDefault="003A2497" w:rsidP="003A2497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Reconstrucción de puentes peatonales</w:t>
            </w:r>
          </w:p>
        </w:tc>
        <w:tc>
          <w:tcPr>
            <w:tcW w:w="0" w:type="auto"/>
            <w:vAlign w:val="center"/>
          </w:tcPr>
          <w:p w:rsidR="003A2497" w:rsidRPr="00AF4904" w:rsidRDefault="003A2497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1,000,226.00</w:t>
            </w:r>
          </w:p>
        </w:tc>
      </w:tr>
      <w:tr w:rsidR="003A2497" w:rsidRPr="00AF4904" w:rsidTr="003A2497">
        <w:trPr>
          <w:jc w:val="center"/>
        </w:trPr>
        <w:tc>
          <w:tcPr>
            <w:tcW w:w="2518" w:type="dxa"/>
            <w:vAlign w:val="center"/>
          </w:tcPr>
          <w:p w:rsidR="003A2497" w:rsidRPr="00AF4904" w:rsidRDefault="003A2497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RINCON DE LOS JIMENEZ</w:t>
            </w:r>
          </w:p>
        </w:tc>
        <w:tc>
          <w:tcPr>
            <w:tcW w:w="4253" w:type="dxa"/>
            <w:vAlign w:val="center"/>
          </w:tcPr>
          <w:p w:rsidR="003A2497" w:rsidRPr="00AF4904" w:rsidRDefault="003A2497" w:rsidP="003A2497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Remozamiento Capilla</w:t>
            </w:r>
          </w:p>
          <w:p w:rsidR="003A2497" w:rsidRPr="00AF4904" w:rsidRDefault="003A2497" w:rsidP="003A2497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Remozamiento Club Juan Pablo Duarte</w:t>
            </w:r>
          </w:p>
          <w:p w:rsidR="00A132B6" w:rsidRPr="00AF4904" w:rsidRDefault="00A132B6" w:rsidP="003A2497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Remozamiento Cancha</w:t>
            </w:r>
          </w:p>
        </w:tc>
        <w:tc>
          <w:tcPr>
            <w:tcW w:w="0" w:type="auto"/>
            <w:vAlign w:val="center"/>
          </w:tcPr>
          <w:p w:rsidR="003A2497" w:rsidRPr="00AF4904" w:rsidRDefault="00A132B6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1,000,015.39</w:t>
            </w:r>
          </w:p>
        </w:tc>
      </w:tr>
      <w:tr w:rsidR="00A132B6" w:rsidRPr="00AF4904" w:rsidTr="003A2497">
        <w:trPr>
          <w:jc w:val="center"/>
        </w:trPr>
        <w:tc>
          <w:tcPr>
            <w:tcW w:w="2518" w:type="dxa"/>
            <w:vAlign w:val="center"/>
          </w:tcPr>
          <w:p w:rsidR="00A132B6" w:rsidRPr="00AF4904" w:rsidRDefault="00A132B6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EL ALGARROBO</w:t>
            </w:r>
          </w:p>
        </w:tc>
        <w:tc>
          <w:tcPr>
            <w:tcW w:w="4253" w:type="dxa"/>
            <w:vAlign w:val="center"/>
          </w:tcPr>
          <w:p w:rsidR="00A132B6" w:rsidRPr="00AF4904" w:rsidRDefault="00A132B6" w:rsidP="00A132B6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Reparación club </w:t>
            </w:r>
            <w:r w:rsidR="005A1266"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Horizonte Social</w:t>
            </w:r>
          </w:p>
          <w:p w:rsidR="005A1266" w:rsidRPr="00AF4904" w:rsidRDefault="005A1266" w:rsidP="00A132B6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Reparación Cancha en Iglesia Santa Eduvigis</w:t>
            </w:r>
          </w:p>
        </w:tc>
        <w:tc>
          <w:tcPr>
            <w:tcW w:w="0" w:type="auto"/>
            <w:vAlign w:val="center"/>
          </w:tcPr>
          <w:p w:rsidR="00A132B6" w:rsidRPr="00AF4904" w:rsidRDefault="005A1266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1,001,104.90</w:t>
            </w:r>
          </w:p>
        </w:tc>
      </w:tr>
      <w:tr w:rsidR="0065221A" w:rsidRPr="00AF4904" w:rsidTr="00AF4904">
        <w:trPr>
          <w:trHeight w:val="469"/>
          <w:jc w:val="center"/>
        </w:trPr>
        <w:tc>
          <w:tcPr>
            <w:tcW w:w="2518" w:type="dxa"/>
            <w:vAlign w:val="center"/>
          </w:tcPr>
          <w:p w:rsidR="0065221A" w:rsidRPr="00AF4904" w:rsidRDefault="003A2497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BARRIO LAMA</w:t>
            </w:r>
          </w:p>
        </w:tc>
        <w:tc>
          <w:tcPr>
            <w:tcW w:w="4253" w:type="dxa"/>
            <w:vAlign w:val="center"/>
          </w:tcPr>
          <w:p w:rsidR="0065221A" w:rsidRPr="00AF4904" w:rsidRDefault="003A2497" w:rsidP="003A2497">
            <w:pPr>
              <w:pStyle w:val="Prrafodelista"/>
              <w:numPr>
                <w:ilvl w:val="0"/>
                <w:numId w:val="1"/>
              </w:numPr>
              <w:ind w:left="250" w:hanging="25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Tratamiento superficial asfaltico</w:t>
            </w:r>
          </w:p>
        </w:tc>
        <w:tc>
          <w:tcPr>
            <w:tcW w:w="0" w:type="auto"/>
            <w:vAlign w:val="center"/>
          </w:tcPr>
          <w:p w:rsidR="0065221A" w:rsidRPr="00AF4904" w:rsidRDefault="003A2497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1,016,206.17</w:t>
            </w:r>
          </w:p>
        </w:tc>
      </w:tr>
      <w:tr w:rsidR="006A7E09" w:rsidRPr="00AF4904" w:rsidTr="00AF4904">
        <w:trPr>
          <w:trHeight w:val="419"/>
          <w:jc w:val="center"/>
        </w:trPr>
        <w:tc>
          <w:tcPr>
            <w:tcW w:w="2518" w:type="dxa"/>
            <w:vAlign w:val="center"/>
          </w:tcPr>
          <w:p w:rsidR="006A7E09" w:rsidRPr="00AF4904" w:rsidRDefault="006A7E09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CACIQUE</w:t>
            </w:r>
          </w:p>
        </w:tc>
        <w:tc>
          <w:tcPr>
            <w:tcW w:w="4253" w:type="dxa"/>
            <w:vAlign w:val="center"/>
          </w:tcPr>
          <w:p w:rsidR="006A7E09" w:rsidRPr="00AF4904" w:rsidRDefault="006A7E09" w:rsidP="003A2497">
            <w:pPr>
              <w:pStyle w:val="Prrafodelista"/>
              <w:numPr>
                <w:ilvl w:val="0"/>
                <w:numId w:val="1"/>
              </w:numPr>
              <w:ind w:left="250" w:hanging="25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Compra de terreno para Play</w:t>
            </w:r>
          </w:p>
        </w:tc>
        <w:tc>
          <w:tcPr>
            <w:tcW w:w="0" w:type="auto"/>
            <w:vAlign w:val="center"/>
          </w:tcPr>
          <w:p w:rsidR="006A7E09" w:rsidRPr="00AF4904" w:rsidRDefault="006A7E09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1,000,000.00</w:t>
            </w:r>
          </w:p>
        </w:tc>
      </w:tr>
      <w:tr w:rsidR="006A7E09" w:rsidRPr="00AF4904" w:rsidTr="003A2497">
        <w:trPr>
          <w:jc w:val="center"/>
        </w:trPr>
        <w:tc>
          <w:tcPr>
            <w:tcW w:w="2518" w:type="dxa"/>
            <w:vAlign w:val="center"/>
          </w:tcPr>
          <w:p w:rsidR="006A7E09" w:rsidRPr="00AF4904" w:rsidRDefault="006A7E09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LA MANZANA</w:t>
            </w:r>
          </w:p>
          <w:p w:rsidR="006A7E09" w:rsidRPr="00AF4904" w:rsidRDefault="006A7E09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(SAN LUIS)</w:t>
            </w:r>
          </w:p>
        </w:tc>
        <w:tc>
          <w:tcPr>
            <w:tcW w:w="4253" w:type="dxa"/>
            <w:vAlign w:val="center"/>
          </w:tcPr>
          <w:p w:rsidR="006A7E09" w:rsidRPr="00AF4904" w:rsidRDefault="006A7E09" w:rsidP="003A2497">
            <w:pPr>
              <w:pStyle w:val="Prrafodelista"/>
              <w:numPr>
                <w:ilvl w:val="0"/>
                <w:numId w:val="1"/>
              </w:numPr>
              <w:ind w:left="250" w:hanging="25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Compra de inmueble para Policlínica</w:t>
            </w:r>
          </w:p>
        </w:tc>
        <w:tc>
          <w:tcPr>
            <w:tcW w:w="0" w:type="auto"/>
            <w:vAlign w:val="center"/>
          </w:tcPr>
          <w:p w:rsidR="006A7E09" w:rsidRPr="00AF4904" w:rsidRDefault="006A7E09" w:rsidP="0003104E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1,000,000.00</w:t>
            </w:r>
          </w:p>
        </w:tc>
      </w:tr>
    </w:tbl>
    <w:p w:rsidR="004A5027" w:rsidRPr="00AF4904" w:rsidRDefault="004A5027">
      <w:pPr>
        <w:rPr>
          <w:sz w:val="24"/>
          <w:szCs w:val="24"/>
          <w:lang w:val="es-ES"/>
        </w:rPr>
      </w:pPr>
    </w:p>
    <w:p w:rsidR="00902A54" w:rsidRPr="00AF4904" w:rsidRDefault="00902A54">
      <w:pPr>
        <w:rPr>
          <w:sz w:val="24"/>
          <w:szCs w:val="24"/>
          <w:lang w:val="es-ES"/>
        </w:rPr>
      </w:pPr>
    </w:p>
    <w:p w:rsidR="00902A54" w:rsidRPr="00AF4904" w:rsidRDefault="00902A54" w:rsidP="00902A54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AF4904">
        <w:rPr>
          <w:rFonts w:ascii="Times New Roman" w:hAnsi="Times New Roman" w:cs="Times New Roman"/>
          <w:sz w:val="24"/>
          <w:szCs w:val="24"/>
          <w:lang w:val="es-DO"/>
        </w:rPr>
        <w:t>PPM 2014 para el 2015:</w:t>
      </w:r>
    </w:p>
    <w:tbl>
      <w:tblPr>
        <w:tblStyle w:val="Tablaconcuadrcula"/>
        <w:tblW w:w="8868" w:type="dxa"/>
        <w:jc w:val="center"/>
        <w:tblLook w:val="04A0" w:firstRow="1" w:lastRow="0" w:firstColumn="1" w:lastColumn="0" w:noHBand="0" w:noVBand="1"/>
      </w:tblPr>
      <w:tblGrid>
        <w:gridCol w:w="2518"/>
        <w:gridCol w:w="4253"/>
        <w:gridCol w:w="2097"/>
      </w:tblGrid>
      <w:tr w:rsidR="00902A54" w:rsidRPr="00AF4904" w:rsidTr="006364B1">
        <w:trPr>
          <w:jc w:val="center"/>
        </w:trPr>
        <w:tc>
          <w:tcPr>
            <w:tcW w:w="2518" w:type="dxa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SECTOR/BARRIO</w:t>
            </w:r>
          </w:p>
        </w:tc>
        <w:tc>
          <w:tcPr>
            <w:tcW w:w="4253" w:type="dxa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OBRAS</w:t>
            </w:r>
          </w:p>
        </w:tc>
        <w:tc>
          <w:tcPr>
            <w:tcW w:w="0" w:type="auto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PRESUPUESTOS</w:t>
            </w:r>
          </w:p>
          <w:p w:rsidR="00902A54" w:rsidRPr="00AF4904" w:rsidRDefault="00902A54" w:rsidP="006364B1">
            <w:pPr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RD$</w:t>
            </w:r>
          </w:p>
        </w:tc>
      </w:tr>
      <w:tr w:rsidR="00902A54" w:rsidRPr="00AF4904" w:rsidTr="006364B1">
        <w:trPr>
          <w:jc w:val="center"/>
        </w:trPr>
        <w:tc>
          <w:tcPr>
            <w:tcW w:w="2518" w:type="dxa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B/PULU</w:t>
            </w:r>
          </w:p>
        </w:tc>
        <w:tc>
          <w:tcPr>
            <w:tcW w:w="4253" w:type="dxa"/>
            <w:vAlign w:val="center"/>
          </w:tcPr>
          <w:p w:rsidR="00902A54" w:rsidRPr="00AF4904" w:rsidRDefault="00902A54" w:rsidP="00902A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- Arreglo de calles (Tratamiento superficial asfáltico, con RC2, grava y arena)</w:t>
            </w:r>
          </w:p>
        </w:tc>
        <w:tc>
          <w:tcPr>
            <w:tcW w:w="0" w:type="auto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1,342,042.00</w:t>
            </w:r>
          </w:p>
        </w:tc>
      </w:tr>
      <w:tr w:rsidR="00902A54" w:rsidRPr="00AF4904" w:rsidTr="00AF4904">
        <w:trPr>
          <w:trHeight w:val="409"/>
          <w:jc w:val="center"/>
        </w:trPr>
        <w:tc>
          <w:tcPr>
            <w:tcW w:w="2518" w:type="dxa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ZAFARRAYA</w:t>
            </w:r>
          </w:p>
        </w:tc>
        <w:tc>
          <w:tcPr>
            <w:tcW w:w="4253" w:type="dxa"/>
            <w:vAlign w:val="center"/>
          </w:tcPr>
          <w:p w:rsidR="00902A54" w:rsidRPr="00AF4904" w:rsidRDefault="00902A54" w:rsidP="00902A54">
            <w:pPr>
              <w:ind w:left="260" w:hanging="26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-Construcción del puente de Chula </w:t>
            </w:r>
          </w:p>
        </w:tc>
        <w:tc>
          <w:tcPr>
            <w:tcW w:w="0" w:type="auto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1,000,000.27</w:t>
            </w:r>
          </w:p>
        </w:tc>
      </w:tr>
      <w:tr w:rsidR="00902A54" w:rsidRPr="00AF4904" w:rsidTr="006364B1">
        <w:trPr>
          <w:jc w:val="center"/>
        </w:trPr>
        <w:tc>
          <w:tcPr>
            <w:tcW w:w="2518" w:type="dxa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B/BLANCO</w:t>
            </w:r>
          </w:p>
        </w:tc>
        <w:tc>
          <w:tcPr>
            <w:tcW w:w="4253" w:type="dxa"/>
            <w:vAlign w:val="center"/>
          </w:tcPr>
          <w:p w:rsidR="00902A54" w:rsidRPr="00AF4904" w:rsidRDefault="00902A54" w:rsidP="00902A54">
            <w:p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- Arreglo de calles (Tratamiento superficial asfáltico, con RC2, grava y arena)</w:t>
            </w:r>
          </w:p>
        </w:tc>
        <w:tc>
          <w:tcPr>
            <w:tcW w:w="0" w:type="auto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1,297,835.77</w:t>
            </w:r>
          </w:p>
        </w:tc>
      </w:tr>
      <w:tr w:rsidR="00902A54" w:rsidRPr="00AF4904" w:rsidTr="00AF4904">
        <w:trPr>
          <w:trHeight w:val="427"/>
          <w:jc w:val="center"/>
        </w:trPr>
        <w:tc>
          <w:tcPr>
            <w:tcW w:w="2518" w:type="dxa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LOS LOPEZ II</w:t>
            </w:r>
          </w:p>
        </w:tc>
        <w:tc>
          <w:tcPr>
            <w:tcW w:w="4253" w:type="dxa"/>
            <w:vAlign w:val="center"/>
          </w:tcPr>
          <w:p w:rsidR="00902A54" w:rsidRPr="00AF4904" w:rsidRDefault="00902A54" w:rsidP="006364B1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centro comunal</w:t>
            </w:r>
          </w:p>
        </w:tc>
        <w:tc>
          <w:tcPr>
            <w:tcW w:w="0" w:type="auto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1,000,001.78</w:t>
            </w:r>
          </w:p>
        </w:tc>
      </w:tr>
      <w:tr w:rsidR="00902A54" w:rsidRPr="00AF4904" w:rsidTr="00AF4904">
        <w:trPr>
          <w:trHeight w:val="419"/>
          <w:jc w:val="center"/>
        </w:trPr>
        <w:tc>
          <w:tcPr>
            <w:tcW w:w="2518" w:type="dxa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VILLA FELIX</w:t>
            </w:r>
          </w:p>
        </w:tc>
        <w:tc>
          <w:tcPr>
            <w:tcW w:w="4253" w:type="dxa"/>
            <w:vAlign w:val="center"/>
          </w:tcPr>
          <w:p w:rsidR="00902A54" w:rsidRPr="00AF4904" w:rsidRDefault="00902A54" w:rsidP="006364B1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Construcción de contenes y badenes</w:t>
            </w:r>
          </w:p>
        </w:tc>
        <w:tc>
          <w:tcPr>
            <w:tcW w:w="0" w:type="auto"/>
            <w:vAlign w:val="center"/>
          </w:tcPr>
          <w:p w:rsidR="00902A54" w:rsidRPr="00AF4904" w:rsidRDefault="00902A54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1,181,770.00</w:t>
            </w:r>
          </w:p>
        </w:tc>
      </w:tr>
      <w:tr w:rsidR="00902A54" w:rsidRPr="00AF4904" w:rsidTr="006364B1">
        <w:trPr>
          <w:jc w:val="center"/>
        </w:trPr>
        <w:tc>
          <w:tcPr>
            <w:tcW w:w="2518" w:type="dxa"/>
            <w:vAlign w:val="center"/>
          </w:tcPr>
          <w:p w:rsidR="00902A54" w:rsidRPr="00AF4904" w:rsidRDefault="00FC479A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EL MATADERO</w:t>
            </w:r>
          </w:p>
          <w:p w:rsidR="00FC479A" w:rsidRPr="00AF4904" w:rsidRDefault="00FC479A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(EL COROZO)</w:t>
            </w:r>
          </w:p>
        </w:tc>
        <w:tc>
          <w:tcPr>
            <w:tcW w:w="4253" w:type="dxa"/>
            <w:vAlign w:val="center"/>
          </w:tcPr>
          <w:p w:rsidR="00902A54" w:rsidRPr="00AF4904" w:rsidRDefault="00FC479A" w:rsidP="006364B1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Arreglo de calles (Tratamiento superficial asfáltico, con RC2, grava y arena)</w:t>
            </w:r>
          </w:p>
        </w:tc>
        <w:tc>
          <w:tcPr>
            <w:tcW w:w="0" w:type="auto"/>
            <w:vAlign w:val="center"/>
          </w:tcPr>
          <w:p w:rsidR="00902A54" w:rsidRPr="00AF4904" w:rsidRDefault="00FC479A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1,062,383.20</w:t>
            </w:r>
          </w:p>
        </w:tc>
      </w:tr>
      <w:tr w:rsidR="00902A54" w:rsidRPr="00AF4904" w:rsidTr="006364B1">
        <w:trPr>
          <w:jc w:val="center"/>
        </w:trPr>
        <w:tc>
          <w:tcPr>
            <w:tcW w:w="2518" w:type="dxa"/>
            <w:vAlign w:val="center"/>
          </w:tcPr>
          <w:p w:rsidR="00902A54" w:rsidRPr="00AF4904" w:rsidRDefault="00FC479A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LA CHANCLETA</w:t>
            </w:r>
          </w:p>
        </w:tc>
        <w:tc>
          <w:tcPr>
            <w:tcW w:w="4253" w:type="dxa"/>
            <w:vAlign w:val="center"/>
          </w:tcPr>
          <w:p w:rsidR="00902A54" w:rsidRPr="00AF4904" w:rsidRDefault="00FC479A" w:rsidP="006364B1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Remozamiento iglesia católica María Auxiliadora,</w:t>
            </w:r>
          </w:p>
          <w:p w:rsidR="00FC479A" w:rsidRPr="00AF4904" w:rsidRDefault="00FC479A" w:rsidP="006364B1">
            <w:pPr>
              <w:pStyle w:val="Prrafodelista"/>
              <w:numPr>
                <w:ilvl w:val="0"/>
                <w:numId w:val="1"/>
              </w:numPr>
              <w:ind w:left="108" w:hanging="108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Remozamiento del club Luís Manuel</w:t>
            </w:r>
          </w:p>
        </w:tc>
        <w:tc>
          <w:tcPr>
            <w:tcW w:w="0" w:type="auto"/>
            <w:vAlign w:val="center"/>
          </w:tcPr>
          <w:p w:rsidR="00902A54" w:rsidRPr="00AF4904" w:rsidRDefault="00FC479A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1,107,382.45</w:t>
            </w:r>
          </w:p>
        </w:tc>
      </w:tr>
      <w:tr w:rsidR="00902A54" w:rsidRPr="00AF4904" w:rsidTr="006364B1">
        <w:trPr>
          <w:jc w:val="center"/>
        </w:trPr>
        <w:tc>
          <w:tcPr>
            <w:tcW w:w="2518" w:type="dxa"/>
            <w:vAlign w:val="center"/>
          </w:tcPr>
          <w:p w:rsidR="00902A54" w:rsidRPr="00AF4904" w:rsidRDefault="00FC479A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VILLA OLGA</w:t>
            </w:r>
          </w:p>
        </w:tc>
        <w:tc>
          <w:tcPr>
            <w:tcW w:w="4253" w:type="dxa"/>
            <w:vAlign w:val="center"/>
          </w:tcPr>
          <w:p w:rsidR="00902A54" w:rsidRPr="00AF4904" w:rsidRDefault="00FC479A" w:rsidP="006364B1">
            <w:pPr>
              <w:pStyle w:val="Prrafodelista"/>
              <w:numPr>
                <w:ilvl w:val="0"/>
                <w:numId w:val="1"/>
              </w:numPr>
              <w:ind w:left="250" w:hanging="25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Canalización de las aguas pluviales con encache</w:t>
            </w:r>
          </w:p>
        </w:tc>
        <w:tc>
          <w:tcPr>
            <w:tcW w:w="0" w:type="auto"/>
            <w:vAlign w:val="center"/>
          </w:tcPr>
          <w:p w:rsidR="00902A54" w:rsidRPr="00AF4904" w:rsidRDefault="00FC479A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1,017,336.97</w:t>
            </w:r>
          </w:p>
        </w:tc>
      </w:tr>
      <w:tr w:rsidR="00902A54" w:rsidRPr="00AF4904" w:rsidTr="00AF4904">
        <w:trPr>
          <w:trHeight w:val="443"/>
          <w:jc w:val="center"/>
        </w:trPr>
        <w:tc>
          <w:tcPr>
            <w:tcW w:w="2518" w:type="dxa"/>
            <w:vAlign w:val="center"/>
          </w:tcPr>
          <w:p w:rsidR="00902A54" w:rsidRPr="00AF4904" w:rsidRDefault="00FC479A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B/ROQUE</w:t>
            </w:r>
          </w:p>
        </w:tc>
        <w:tc>
          <w:tcPr>
            <w:tcW w:w="4253" w:type="dxa"/>
            <w:vAlign w:val="center"/>
          </w:tcPr>
          <w:p w:rsidR="00902A54" w:rsidRPr="00AF4904" w:rsidRDefault="00FC479A" w:rsidP="006364B1">
            <w:pPr>
              <w:pStyle w:val="Prrafodelista"/>
              <w:numPr>
                <w:ilvl w:val="0"/>
                <w:numId w:val="1"/>
              </w:numPr>
              <w:ind w:left="250" w:hanging="250"/>
              <w:jc w:val="left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Acondicionamiento de las calles</w:t>
            </w:r>
          </w:p>
        </w:tc>
        <w:tc>
          <w:tcPr>
            <w:tcW w:w="0" w:type="auto"/>
            <w:vAlign w:val="center"/>
          </w:tcPr>
          <w:p w:rsidR="00902A54" w:rsidRPr="00AF4904" w:rsidRDefault="00FC479A" w:rsidP="006364B1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AF4904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1,095,932.21</w:t>
            </w:r>
          </w:p>
        </w:tc>
      </w:tr>
    </w:tbl>
    <w:p w:rsidR="00902A54" w:rsidRDefault="00902A54">
      <w:pPr>
        <w:rPr>
          <w:sz w:val="24"/>
          <w:szCs w:val="24"/>
          <w:lang w:val="es-ES"/>
        </w:rPr>
      </w:pPr>
    </w:p>
    <w:p w:rsidR="00AF4904" w:rsidRDefault="00AF4904">
      <w:pPr>
        <w:rPr>
          <w:sz w:val="24"/>
          <w:szCs w:val="24"/>
          <w:lang w:val="es-ES"/>
        </w:rPr>
      </w:pPr>
    </w:p>
    <w:p w:rsidR="00AF4904" w:rsidRPr="00AF4904" w:rsidRDefault="00AF4904">
      <w:pPr>
        <w:rPr>
          <w:rFonts w:ascii="Bookman Old Style" w:hAnsi="Bookman Old Style"/>
          <w:sz w:val="24"/>
          <w:szCs w:val="24"/>
          <w:lang w:val="es-ES"/>
        </w:rPr>
      </w:pPr>
      <w:r w:rsidRPr="00AF4904">
        <w:rPr>
          <w:rFonts w:ascii="Bookman Old Style" w:hAnsi="Bookman Old Style"/>
          <w:sz w:val="24"/>
          <w:szCs w:val="24"/>
          <w:lang w:val="es-ES"/>
        </w:rPr>
        <w:t>PPM 2015</w:t>
      </w:r>
      <w:r>
        <w:rPr>
          <w:rFonts w:ascii="Bookman Old Style" w:hAnsi="Bookman Old Style"/>
          <w:sz w:val="24"/>
          <w:szCs w:val="24"/>
          <w:lang w:val="es-ES"/>
        </w:rPr>
        <w:t xml:space="preserve"> para el </w:t>
      </w:r>
      <w:r w:rsidRPr="00AF4904">
        <w:rPr>
          <w:rFonts w:ascii="Bookman Old Style" w:hAnsi="Bookman Old Style"/>
          <w:sz w:val="24"/>
          <w:szCs w:val="24"/>
          <w:lang w:val="es-ES"/>
        </w:rPr>
        <w:t>2016</w:t>
      </w:r>
      <w:r>
        <w:rPr>
          <w:rFonts w:ascii="Bookman Old Style" w:hAnsi="Bookman Old Style"/>
          <w:sz w:val="24"/>
          <w:szCs w:val="24"/>
          <w:lang w:val="es-ES"/>
        </w:rPr>
        <w:t>:</w:t>
      </w:r>
    </w:p>
    <w:p w:rsidR="00AF4904" w:rsidRDefault="00AF4904">
      <w:pPr>
        <w:rPr>
          <w:sz w:val="24"/>
          <w:szCs w:val="24"/>
          <w:lang w:val="es-ES"/>
        </w:rPr>
      </w:pPr>
    </w:p>
    <w:tbl>
      <w:tblPr>
        <w:tblStyle w:val="Tablaconcuadrcula"/>
        <w:tblW w:w="8856" w:type="dxa"/>
        <w:tblLook w:val="04A0" w:firstRow="1" w:lastRow="0" w:firstColumn="1" w:lastColumn="0" w:noHBand="0" w:noVBand="1"/>
      </w:tblPr>
      <w:tblGrid>
        <w:gridCol w:w="2894"/>
        <w:gridCol w:w="3710"/>
        <w:gridCol w:w="2252"/>
      </w:tblGrid>
      <w:tr w:rsidR="00AF4904" w:rsidTr="00AF4904">
        <w:trPr>
          <w:trHeight w:val="884"/>
        </w:trPr>
        <w:tc>
          <w:tcPr>
            <w:tcW w:w="0" w:type="auto"/>
            <w:vAlign w:val="center"/>
          </w:tcPr>
          <w:p w:rsidR="00AF4904" w:rsidRPr="00AF4904" w:rsidRDefault="00AF4904" w:rsidP="006364B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AF4904">
              <w:rPr>
                <w:rFonts w:ascii="Bookman Old Style" w:hAnsi="Bookman Old Style"/>
                <w:b/>
                <w:sz w:val="28"/>
                <w:szCs w:val="28"/>
              </w:rPr>
              <w:t>Barrio/</w:t>
            </w:r>
            <w:proofErr w:type="spellStart"/>
            <w:r w:rsidRPr="00AF4904">
              <w:rPr>
                <w:rFonts w:ascii="Bookman Old Style" w:hAnsi="Bookman Old Style"/>
                <w:b/>
                <w:sz w:val="28"/>
                <w:szCs w:val="28"/>
              </w:rPr>
              <w:t>comunidad</w:t>
            </w:r>
            <w:proofErr w:type="spellEnd"/>
          </w:p>
        </w:tc>
        <w:tc>
          <w:tcPr>
            <w:tcW w:w="0" w:type="auto"/>
            <w:vAlign w:val="center"/>
          </w:tcPr>
          <w:p w:rsidR="00AF4904" w:rsidRPr="00AF4904" w:rsidRDefault="00AF4904" w:rsidP="006364B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AF4904">
              <w:rPr>
                <w:rFonts w:ascii="Bookman Old Style" w:hAnsi="Bookman Old Style"/>
                <w:b/>
                <w:sz w:val="28"/>
                <w:szCs w:val="28"/>
              </w:rPr>
              <w:t>Obras</w:t>
            </w:r>
            <w:proofErr w:type="spellEnd"/>
          </w:p>
        </w:tc>
        <w:tc>
          <w:tcPr>
            <w:tcW w:w="0" w:type="auto"/>
            <w:vAlign w:val="center"/>
          </w:tcPr>
          <w:p w:rsidR="00AF4904" w:rsidRPr="00AF4904" w:rsidRDefault="00AF4904" w:rsidP="006364B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AF4904">
              <w:rPr>
                <w:rFonts w:ascii="Bookman Old Style" w:hAnsi="Bookman Old Style"/>
                <w:b/>
                <w:sz w:val="28"/>
                <w:szCs w:val="28"/>
              </w:rPr>
              <w:t>Presupuestos</w:t>
            </w:r>
            <w:proofErr w:type="spellEnd"/>
            <w:r w:rsidRPr="00AF4904">
              <w:rPr>
                <w:rFonts w:ascii="Bookman Old Style" w:hAnsi="Bookman Old Style"/>
                <w:b/>
                <w:sz w:val="28"/>
                <w:szCs w:val="28"/>
              </w:rPr>
              <w:t xml:space="preserve"> RD$</w:t>
            </w:r>
          </w:p>
        </w:tc>
      </w:tr>
      <w:tr w:rsidR="00AF4904" w:rsidTr="00AF4904">
        <w:trPr>
          <w:trHeight w:val="1357"/>
        </w:trPr>
        <w:tc>
          <w:tcPr>
            <w:tcW w:w="0" w:type="auto"/>
            <w:vAlign w:val="center"/>
          </w:tcPr>
          <w:p w:rsidR="00AF4904" w:rsidRDefault="00AF4904" w:rsidP="006364B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LA MILAGROSA</w:t>
            </w:r>
          </w:p>
        </w:tc>
        <w:tc>
          <w:tcPr>
            <w:tcW w:w="0" w:type="auto"/>
            <w:vAlign w:val="center"/>
          </w:tcPr>
          <w:p w:rsidR="00AF4904" w:rsidRPr="00AF4904" w:rsidRDefault="00AF4904" w:rsidP="00967770">
            <w:pPr>
              <w:rPr>
                <w:rFonts w:ascii="Bookman Old Style" w:hAnsi="Bookman Old Style"/>
                <w:sz w:val="28"/>
                <w:szCs w:val="28"/>
                <w:lang w:val="es-ES"/>
              </w:rPr>
            </w:pPr>
            <w:r w:rsidRPr="00AF4904">
              <w:rPr>
                <w:rFonts w:ascii="Bookman Old Style" w:hAnsi="Bookman Old Style"/>
                <w:sz w:val="28"/>
                <w:szCs w:val="28"/>
                <w:lang w:val="es-ES"/>
              </w:rPr>
              <w:t>Asfaltado de calle y reparación de aceras, contenes y badenes</w:t>
            </w:r>
          </w:p>
        </w:tc>
        <w:tc>
          <w:tcPr>
            <w:tcW w:w="0" w:type="auto"/>
            <w:vAlign w:val="center"/>
          </w:tcPr>
          <w:p w:rsidR="00AF4904" w:rsidRDefault="00AF4904" w:rsidP="006364B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2,500,193.19</w:t>
            </w:r>
          </w:p>
        </w:tc>
      </w:tr>
      <w:tr w:rsidR="00AF4904" w:rsidTr="00AF4904">
        <w:trPr>
          <w:trHeight w:val="905"/>
        </w:trPr>
        <w:tc>
          <w:tcPr>
            <w:tcW w:w="0" w:type="auto"/>
            <w:vAlign w:val="center"/>
          </w:tcPr>
          <w:p w:rsidR="00AF4904" w:rsidRDefault="00AF4904" w:rsidP="006364B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TRINIDAD</w:t>
            </w:r>
          </w:p>
        </w:tc>
        <w:tc>
          <w:tcPr>
            <w:tcW w:w="0" w:type="auto"/>
            <w:vAlign w:val="center"/>
          </w:tcPr>
          <w:p w:rsidR="00AF4904" w:rsidRDefault="00AF4904" w:rsidP="006364B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Acondicionamiento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calles</w:t>
            </w:r>
            <w:proofErr w:type="spellEnd"/>
          </w:p>
        </w:tc>
        <w:tc>
          <w:tcPr>
            <w:tcW w:w="0" w:type="auto"/>
            <w:vAlign w:val="center"/>
          </w:tcPr>
          <w:p w:rsidR="00AF4904" w:rsidRDefault="00AF4904" w:rsidP="006364B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2,000,019.43</w:t>
            </w:r>
          </w:p>
        </w:tc>
      </w:tr>
      <w:tr w:rsidR="00AF4904" w:rsidTr="00AF4904">
        <w:trPr>
          <w:trHeight w:val="1357"/>
        </w:trPr>
        <w:tc>
          <w:tcPr>
            <w:tcW w:w="0" w:type="auto"/>
            <w:vAlign w:val="center"/>
          </w:tcPr>
          <w:p w:rsidR="00AF4904" w:rsidRDefault="00AF4904" w:rsidP="006364B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DON BOSCO</w:t>
            </w:r>
          </w:p>
        </w:tc>
        <w:tc>
          <w:tcPr>
            <w:tcW w:w="0" w:type="auto"/>
            <w:vAlign w:val="center"/>
          </w:tcPr>
          <w:p w:rsidR="00AF4904" w:rsidRPr="00AF4904" w:rsidRDefault="00AF4904" w:rsidP="006364B1">
            <w:pPr>
              <w:rPr>
                <w:rFonts w:ascii="Bookman Old Style" w:hAnsi="Bookman Old Style"/>
                <w:sz w:val="28"/>
                <w:szCs w:val="28"/>
                <w:lang w:val="es-ES"/>
              </w:rPr>
            </w:pPr>
            <w:r w:rsidRPr="00AF4904">
              <w:rPr>
                <w:rFonts w:ascii="Bookman Old Style" w:hAnsi="Bookman Old Style"/>
                <w:sz w:val="28"/>
                <w:szCs w:val="28"/>
                <w:lang w:val="es-ES"/>
              </w:rPr>
              <w:t>Reparación y construcción de aceras y contenes</w:t>
            </w:r>
          </w:p>
        </w:tc>
        <w:tc>
          <w:tcPr>
            <w:tcW w:w="0" w:type="auto"/>
            <w:vAlign w:val="center"/>
          </w:tcPr>
          <w:p w:rsidR="00AF4904" w:rsidRDefault="00AF4904" w:rsidP="006364B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3,500,000.00</w:t>
            </w:r>
          </w:p>
        </w:tc>
      </w:tr>
    </w:tbl>
    <w:p w:rsidR="00AF4904" w:rsidRDefault="00AF4904">
      <w:pPr>
        <w:rPr>
          <w:sz w:val="24"/>
          <w:szCs w:val="24"/>
          <w:lang w:val="es-ES"/>
        </w:rPr>
      </w:pPr>
    </w:p>
    <w:p w:rsidR="00BF588C" w:rsidRDefault="00BF588C">
      <w:pPr>
        <w:rPr>
          <w:sz w:val="24"/>
          <w:szCs w:val="24"/>
          <w:lang w:val="es-ES"/>
        </w:rPr>
      </w:pPr>
    </w:p>
    <w:p w:rsidR="00BF588C" w:rsidRPr="00FE6BB7" w:rsidRDefault="00E2100D">
      <w:pPr>
        <w:rPr>
          <w:rFonts w:ascii="Baskerville Old Face" w:hAnsi="Baskerville Old Face"/>
          <w:sz w:val="28"/>
          <w:szCs w:val="28"/>
          <w:lang w:val="es-ES"/>
        </w:rPr>
      </w:pPr>
      <w:r w:rsidRPr="00FE6BB7">
        <w:rPr>
          <w:rFonts w:ascii="Baskerville Old Face" w:hAnsi="Baskerville Old Face"/>
          <w:sz w:val="28"/>
          <w:szCs w:val="28"/>
          <w:lang w:val="es-ES"/>
        </w:rPr>
        <w:t>PPM para el 2017:</w:t>
      </w:r>
    </w:p>
    <w:p w:rsidR="00E2100D" w:rsidRDefault="00E2100D">
      <w:pPr>
        <w:rPr>
          <w:sz w:val="24"/>
          <w:szCs w:val="24"/>
          <w:lang w:val="es-ES"/>
        </w:rPr>
      </w:pPr>
    </w:p>
    <w:tbl>
      <w:tblPr>
        <w:tblStyle w:val="Tablaconcuadrcula"/>
        <w:tblW w:w="8806" w:type="dxa"/>
        <w:tblLook w:val="04A0" w:firstRow="1" w:lastRow="0" w:firstColumn="1" w:lastColumn="0" w:noHBand="0" w:noVBand="1"/>
      </w:tblPr>
      <w:tblGrid>
        <w:gridCol w:w="4825"/>
        <w:gridCol w:w="2403"/>
        <w:gridCol w:w="1578"/>
      </w:tblGrid>
      <w:tr w:rsidR="00E2100D" w:rsidRPr="00E2100D" w:rsidTr="004C121E">
        <w:trPr>
          <w:trHeight w:val="728"/>
        </w:trPr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</w:pPr>
            <w:r w:rsidRPr="00E2100D"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  <w:t>Comunidad/Barrio</w:t>
            </w:r>
          </w:p>
        </w:tc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</w:pPr>
            <w:r w:rsidRPr="00E2100D"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  <w:t>Obras</w:t>
            </w:r>
          </w:p>
        </w:tc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</w:pPr>
            <w:r w:rsidRPr="00E2100D"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  <w:t>Presupuesto</w:t>
            </w:r>
          </w:p>
          <w:p w:rsidR="00E2100D" w:rsidRPr="00E2100D" w:rsidRDefault="00E2100D" w:rsidP="00E2100D">
            <w:pPr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</w:pPr>
            <w:r w:rsidRPr="00E2100D"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  <w:t>RD$</w:t>
            </w:r>
          </w:p>
        </w:tc>
      </w:tr>
      <w:tr w:rsidR="00E2100D" w:rsidRPr="00E2100D" w:rsidTr="004C121E">
        <w:trPr>
          <w:trHeight w:val="703"/>
        </w:trPr>
        <w:tc>
          <w:tcPr>
            <w:tcW w:w="0" w:type="auto"/>
            <w:vAlign w:val="center"/>
          </w:tcPr>
          <w:p w:rsidR="00E2100D" w:rsidRPr="004C121E" w:rsidRDefault="004C121E" w:rsidP="004C121E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REPARACION DE CALLES</w:t>
            </w:r>
          </w:p>
        </w:tc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LA PLAYITA</w:t>
            </w:r>
          </w:p>
        </w:tc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sz w:val="28"/>
                <w:szCs w:val="28"/>
                <w:lang w:val="es-ES"/>
              </w:rPr>
            </w:pPr>
          </w:p>
        </w:tc>
      </w:tr>
      <w:tr w:rsidR="00E2100D" w:rsidRPr="00E2100D" w:rsidTr="004C121E">
        <w:trPr>
          <w:trHeight w:val="703"/>
        </w:trPr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CONSTRUCCION DE ENCACHES EN CALLE PRINCIPAL</w:t>
            </w:r>
          </w:p>
        </w:tc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JUAN DE DIOS</w:t>
            </w:r>
          </w:p>
        </w:tc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sz w:val="28"/>
                <w:szCs w:val="28"/>
                <w:lang w:val="es-ES"/>
              </w:rPr>
            </w:pPr>
          </w:p>
        </w:tc>
      </w:tr>
      <w:tr w:rsidR="00E2100D" w:rsidRPr="00E2100D" w:rsidTr="004C121E">
        <w:trPr>
          <w:trHeight w:val="470"/>
        </w:trPr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CONSTRUCCION DE CAPILLA</w:t>
            </w:r>
          </w:p>
        </w:tc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LOS CERCADOS</w:t>
            </w:r>
          </w:p>
        </w:tc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sz w:val="28"/>
                <w:szCs w:val="28"/>
                <w:lang w:val="es-ES"/>
              </w:rPr>
            </w:pPr>
          </w:p>
        </w:tc>
      </w:tr>
      <w:tr w:rsidR="00E2100D" w:rsidRPr="00E2100D" w:rsidTr="004C121E">
        <w:trPr>
          <w:trHeight w:val="562"/>
        </w:trPr>
        <w:tc>
          <w:tcPr>
            <w:tcW w:w="0" w:type="auto"/>
            <w:vAlign w:val="center"/>
          </w:tcPr>
          <w:p w:rsidR="00E2100D" w:rsidRPr="004C121E" w:rsidRDefault="004C121E" w:rsidP="004C121E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REPARACION DE CAPILLA</w:t>
            </w:r>
          </w:p>
        </w:tc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LLENAS ABAJO</w:t>
            </w:r>
          </w:p>
        </w:tc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sz w:val="28"/>
                <w:szCs w:val="28"/>
                <w:lang w:val="es-ES"/>
              </w:rPr>
            </w:pPr>
          </w:p>
        </w:tc>
      </w:tr>
      <w:tr w:rsidR="00E2100D" w:rsidRPr="00E2100D" w:rsidTr="004C121E">
        <w:trPr>
          <w:trHeight w:val="703"/>
        </w:trPr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REPARACION DE CALLES</w:t>
            </w: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ab/>
            </w:r>
          </w:p>
        </w:tc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LOS RODRIGUEZ</w:t>
            </w: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ab/>
            </w:r>
          </w:p>
        </w:tc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sz w:val="28"/>
                <w:szCs w:val="28"/>
                <w:lang w:val="es-ES"/>
              </w:rPr>
            </w:pPr>
          </w:p>
        </w:tc>
      </w:tr>
      <w:tr w:rsidR="00E2100D" w:rsidRPr="00E2100D" w:rsidTr="004C121E">
        <w:trPr>
          <w:trHeight w:val="553"/>
        </w:trPr>
        <w:tc>
          <w:tcPr>
            <w:tcW w:w="0" w:type="auto"/>
            <w:vAlign w:val="center"/>
          </w:tcPr>
          <w:p w:rsidR="00E2100D" w:rsidRPr="004C121E" w:rsidRDefault="004C121E" w:rsidP="004C121E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REPARACION DE CALLES</w:t>
            </w: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ab/>
              <w:t>LOS.</w:t>
            </w:r>
          </w:p>
        </w:tc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LOPEZ III</w:t>
            </w:r>
          </w:p>
        </w:tc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sz w:val="28"/>
                <w:szCs w:val="28"/>
                <w:lang w:val="es-ES"/>
              </w:rPr>
            </w:pPr>
          </w:p>
        </w:tc>
      </w:tr>
      <w:tr w:rsidR="00E2100D" w:rsidRPr="00E2100D" w:rsidTr="004C121E">
        <w:trPr>
          <w:trHeight w:val="560"/>
        </w:trPr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CONSTRUCCION DE CONTENES</w:t>
            </w:r>
          </w:p>
        </w:tc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EL BARRANCON</w:t>
            </w:r>
          </w:p>
        </w:tc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sz w:val="28"/>
                <w:szCs w:val="28"/>
                <w:lang w:val="es-ES"/>
              </w:rPr>
            </w:pPr>
          </w:p>
        </w:tc>
      </w:tr>
      <w:tr w:rsidR="00E2100D" w:rsidRPr="00E2100D" w:rsidTr="004C121E">
        <w:trPr>
          <w:trHeight w:val="728"/>
        </w:trPr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CONSTRUCCION DE ENCAHE ENTRADA DE LA CAPILLA.</w:t>
            </w:r>
          </w:p>
        </w:tc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PERPETUO SOCORRO</w:t>
            </w:r>
          </w:p>
        </w:tc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sz w:val="28"/>
                <w:szCs w:val="28"/>
                <w:lang w:val="es-ES"/>
              </w:rPr>
            </w:pPr>
          </w:p>
        </w:tc>
      </w:tr>
      <w:tr w:rsidR="00E2100D" w:rsidRPr="00E2100D" w:rsidTr="004C121E">
        <w:trPr>
          <w:trHeight w:val="703"/>
        </w:trPr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REPARACION DE CAMINO VECINAL</w:t>
            </w:r>
          </w:p>
        </w:tc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LA MANZANA</w:t>
            </w:r>
          </w:p>
        </w:tc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sz w:val="28"/>
                <w:szCs w:val="28"/>
                <w:lang w:val="es-ES"/>
              </w:rPr>
            </w:pPr>
          </w:p>
        </w:tc>
      </w:tr>
      <w:tr w:rsidR="00E2100D" w:rsidRPr="00E2100D" w:rsidTr="004C121E">
        <w:trPr>
          <w:trHeight w:val="703"/>
        </w:trPr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CONSTRUCCION PUENTE DE VENTURA</w:t>
            </w:r>
          </w:p>
        </w:tc>
        <w:tc>
          <w:tcPr>
            <w:tcW w:w="0" w:type="auto"/>
            <w:vAlign w:val="center"/>
          </w:tcPr>
          <w:p w:rsidR="00E2100D" w:rsidRPr="004C121E" w:rsidRDefault="004C121E" w:rsidP="00E2100D">
            <w:pPr>
              <w:rPr>
                <w:rFonts w:ascii="Baskerville Old Face" w:hAnsi="Baskerville Old Face"/>
                <w:sz w:val="26"/>
                <w:szCs w:val="26"/>
                <w:lang w:val="es-ES"/>
              </w:rPr>
            </w:pPr>
            <w:r w:rsidRPr="004C121E">
              <w:rPr>
                <w:rFonts w:ascii="Baskerville Old Face" w:hAnsi="Baskerville Old Face"/>
                <w:sz w:val="26"/>
                <w:szCs w:val="26"/>
                <w:lang w:val="es-ES"/>
              </w:rPr>
              <w:t>QUEBRADA HONDA</w:t>
            </w:r>
          </w:p>
        </w:tc>
        <w:tc>
          <w:tcPr>
            <w:tcW w:w="0" w:type="auto"/>
            <w:vAlign w:val="center"/>
          </w:tcPr>
          <w:p w:rsidR="00E2100D" w:rsidRPr="00E2100D" w:rsidRDefault="00E2100D" w:rsidP="00E2100D">
            <w:pPr>
              <w:rPr>
                <w:rFonts w:ascii="Baskerville Old Face" w:hAnsi="Baskerville Old Face"/>
                <w:sz w:val="28"/>
                <w:szCs w:val="28"/>
                <w:lang w:val="es-ES"/>
              </w:rPr>
            </w:pPr>
          </w:p>
        </w:tc>
      </w:tr>
    </w:tbl>
    <w:p w:rsidR="00E2100D" w:rsidRPr="00AF4904" w:rsidRDefault="00E2100D">
      <w:pPr>
        <w:rPr>
          <w:sz w:val="24"/>
          <w:szCs w:val="24"/>
          <w:lang w:val="es-ES"/>
        </w:rPr>
      </w:pPr>
    </w:p>
    <w:sectPr w:rsidR="00E2100D" w:rsidRPr="00AF4904" w:rsidSect="00AF490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5F5"/>
    <w:multiLevelType w:val="hybridMultilevel"/>
    <w:tmpl w:val="67C8D1CE"/>
    <w:lvl w:ilvl="0" w:tplc="740EB440">
      <w:start w:val="8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0E"/>
    <w:rsid w:val="00072C0A"/>
    <w:rsid w:val="000C3053"/>
    <w:rsid w:val="000C70CE"/>
    <w:rsid w:val="001067E0"/>
    <w:rsid w:val="001272B2"/>
    <w:rsid w:val="001A763E"/>
    <w:rsid w:val="001B5C37"/>
    <w:rsid w:val="00215BBE"/>
    <w:rsid w:val="002F722B"/>
    <w:rsid w:val="00343FCD"/>
    <w:rsid w:val="003A2497"/>
    <w:rsid w:val="0043076E"/>
    <w:rsid w:val="00442DD8"/>
    <w:rsid w:val="0044480E"/>
    <w:rsid w:val="00477E65"/>
    <w:rsid w:val="00486A00"/>
    <w:rsid w:val="004A5027"/>
    <w:rsid w:val="004C121E"/>
    <w:rsid w:val="00531067"/>
    <w:rsid w:val="005672B2"/>
    <w:rsid w:val="005A1266"/>
    <w:rsid w:val="005D75AC"/>
    <w:rsid w:val="00607ECB"/>
    <w:rsid w:val="0065221A"/>
    <w:rsid w:val="006841CD"/>
    <w:rsid w:val="006A7E09"/>
    <w:rsid w:val="006E4604"/>
    <w:rsid w:val="00790B06"/>
    <w:rsid w:val="00902A54"/>
    <w:rsid w:val="00967770"/>
    <w:rsid w:val="009B7843"/>
    <w:rsid w:val="009E2883"/>
    <w:rsid w:val="00A04B87"/>
    <w:rsid w:val="00A132B6"/>
    <w:rsid w:val="00A64D8E"/>
    <w:rsid w:val="00AD49DC"/>
    <w:rsid w:val="00AF4904"/>
    <w:rsid w:val="00B20434"/>
    <w:rsid w:val="00B53392"/>
    <w:rsid w:val="00B72191"/>
    <w:rsid w:val="00B73EE3"/>
    <w:rsid w:val="00BF588C"/>
    <w:rsid w:val="00C12C20"/>
    <w:rsid w:val="00C1785C"/>
    <w:rsid w:val="00D84FCE"/>
    <w:rsid w:val="00E2100D"/>
    <w:rsid w:val="00EA31B2"/>
    <w:rsid w:val="00F61C73"/>
    <w:rsid w:val="00F737D5"/>
    <w:rsid w:val="00FA304C"/>
    <w:rsid w:val="00FC2DC3"/>
    <w:rsid w:val="00FC479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0E"/>
    <w:pPr>
      <w:spacing w:line="180" w:lineRule="atLeast"/>
      <w:jc w:val="center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80E"/>
    <w:pPr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0B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2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DC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0E"/>
    <w:pPr>
      <w:spacing w:line="180" w:lineRule="atLeast"/>
      <w:jc w:val="center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80E"/>
    <w:pPr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0B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2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DC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user</cp:lastModifiedBy>
  <cp:revision>6</cp:revision>
  <cp:lastPrinted>2017-02-23T15:07:00Z</cp:lastPrinted>
  <dcterms:created xsi:type="dcterms:W3CDTF">2017-01-25T15:04:00Z</dcterms:created>
  <dcterms:modified xsi:type="dcterms:W3CDTF">2017-02-23T15:14:00Z</dcterms:modified>
</cp:coreProperties>
</file>