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16" w:rsidRDefault="008F1216" w:rsidP="00BF7F2B">
      <w:pPr>
        <w:jc w:val="center"/>
        <w:rPr>
          <w:rFonts w:ascii="Baskerville Old Face" w:hAnsi="Baskerville Old Face"/>
          <w:sz w:val="28"/>
          <w:szCs w:val="28"/>
        </w:rPr>
      </w:pPr>
    </w:p>
    <w:p w:rsidR="00BF7F2B" w:rsidRDefault="00BF7F2B" w:rsidP="00BF7F2B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AYUNTAMIENTO MUNICIPAL DE MOCA</w:t>
      </w:r>
    </w:p>
    <w:p w:rsidR="00BF7F2B" w:rsidRDefault="00BF7F2B" w:rsidP="00BF7F2B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Dpto. de Participación Comunitaria</w:t>
      </w:r>
    </w:p>
    <w:p w:rsidR="00BF7F2B" w:rsidRDefault="00BF7F2B" w:rsidP="00BF7F2B">
      <w:pPr>
        <w:jc w:val="center"/>
        <w:rPr>
          <w:rFonts w:ascii="Baskerville Old Face" w:hAnsi="Baskerville Old Face"/>
          <w:sz w:val="28"/>
          <w:szCs w:val="28"/>
        </w:rPr>
      </w:pPr>
    </w:p>
    <w:p w:rsidR="00BF7F2B" w:rsidRDefault="00BF7F2B" w:rsidP="00BF7F2B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Planificación de actividades a realizar por este Departamento en el mes de noviembre 2017.</w:t>
      </w:r>
    </w:p>
    <w:p w:rsidR="00BF7F2B" w:rsidRDefault="00BF7F2B" w:rsidP="00BF7F2B">
      <w:pPr>
        <w:pStyle w:val="Prrafodelista"/>
        <w:numPr>
          <w:ilvl w:val="0"/>
          <w:numId w:val="1"/>
        </w:num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>Actividad A Realizar: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</w:p>
    <w:p w:rsidR="00BF7F2B" w:rsidRDefault="00BF7F2B" w:rsidP="00F127B0">
      <w:pPr>
        <w:pStyle w:val="Prrafodelista"/>
        <w:numPr>
          <w:ilvl w:val="0"/>
          <w:numId w:val="2"/>
        </w:num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</w:t>
      </w:r>
      <w:r w:rsidR="00F127B0">
        <w:rPr>
          <w:rFonts w:ascii="Baskerville Old Face" w:hAnsi="Baskerville Old Face"/>
          <w:sz w:val="28"/>
          <w:szCs w:val="28"/>
        </w:rPr>
        <w:t>e colaborará con los trabajos del Depto. de Archivo, en la organización de documentos (revisión de cada papel, clasificación por fecha, empaque, y colocar en el lugar correspondiente).</w:t>
      </w:r>
    </w:p>
    <w:p w:rsidR="00F127B0" w:rsidRDefault="00F127B0" w:rsidP="00F127B0">
      <w:pPr>
        <w:pStyle w:val="Prrafodelista"/>
        <w:numPr>
          <w:ilvl w:val="0"/>
          <w:numId w:val="2"/>
        </w:num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En el Depto. de Conservaduría de Hipotecas: organización y clasificación de documentos del archivo.</w:t>
      </w:r>
    </w:p>
    <w:p w:rsidR="00F127B0" w:rsidRDefault="00F127B0" w:rsidP="00F127B0">
      <w:pPr>
        <w:pStyle w:val="Prrafodelista"/>
        <w:numPr>
          <w:ilvl w:val="0"/>
          <w:numId w:val="2"/>
        </w:num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Orientación educativa del Programa Especial Las 3Rs. (REDUCE-REUSA-RECICLA), casa por casa, en los barrios: Villa Elsa, Roque, Mejoramiento Social, Urb. Del Este y Don Bosco.</w:t>
      </w:r>
    </w:p>
    <w:p w:rsidR="000013AB" w:rsidRDefault="000013AB" w:rsidP="00F127B0">
      <w:pPr>
        <w:pStyle w:val="Prrafodelista"/>
        <w:numPr>
          <w:ilvl w:val="0"/>
          <w:numId w:val="2"/>
        </w:num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Supervisión en la Urb. Del Este, calle García Godoy, de que los moradores no depositen los desechos sólidos fuera de los contenedores y que no depositen ramas en ese lugar.</w:t>
      </w:r>
    </w:p>
    <w:p w:rsidR="00F127B0" w:rsidRDefault="00F127B0" w:rsidP="00F127B0">
      <w:pPr>
        <w:pStyle w:val="Prrafodelista"/>
        <w:numPr>
          <w:ilvl w:val="0"/>
          <w:numId w:val="2"/>
        </w:num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Visitas educativas en los barrios para hacer contacto con los moradores, informando de los servicios que ofrece el Ayuntamiento.</w:t>
      </w:r>
    </w:p>
    <w:p w:rsidR="00F127B0" w:rsidRDefault="00F127B0" w:rsidP="00F127B0">
      <w:pPr>
        <w:pStyle w:val="Prrafodelista"/>
        <w:numPr>
          <w:ilvl w:val="0"/>
          <w:numId w:val="2"/>
        </w:num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Visitas a las agrupaciones comunitarias para informar sobre los trabajos que realiza el Ayuntamiento y escuchando las quejas, necesidades y sugerencias de las comunidades.</w:t>
      </w:r>
    </w:p>
    <w:p w:rsidR="000013AB" w:rsidRDefault="000013AB" w:rsidP="00F127B0">
      <w:pPr>
        <w:pStyle w:val="Prrafodelista"/>
        <w:numPr>
          <w:ilvl w:val="0"/>
          <w:numId w:val="2"/>
        </w:num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Supervisión y seguimiento de las obras en ejecución del </w:t>
      </w:r>
      <w:proofErr w:type="spellStart"/>
      <w:r>
        <w:rPr>
          <w:rFonts w:ascii="Baskerville Old Face" w:hAnsi="Baskerville Old Face"/>
          <w:sz w:val="28"/>
          <w:szCs w:val="28"/>
        </w:rPr>
        <w:t>Presup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. Participativo. </w:t>
      </w:r>
    </w:p>
    <w:p w:rsidR="000013AB" w:rsidRDefault="000013AB" w:rsidP="00F127B0">
      <w:pPr>
        <w:pStyle w:val="Prrafodelista"/>
        <w:numPr>
          <w:ilvl w:val="0"/>
          <w:numId w:val="2"/>
        </w:num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Se tiene previsto realizar las Asambleas Comunitarias de</w:t>
      </w:r>
      <w:bookmarkStart w:id="0" w:name="_GoBack"/>
      <w:bookmarkEnd w:id="0"/>
      <w:r>
        <w:rPr>
          <w:rFonts w:ascii="Baskerville Old Face" w:hAnsi="Baskerville Old Face"/>
          <w:sz w:val="28"/>
          <w:szCs w:val="28"/>
        </w:rPr>
        <w:t xml:space="preserve"> implementación del PPM para el 2018, en los diferentes barrios/comunidades que sean aprobados en el Concejo Municipal, para el presupuesto 2018.</w:t>
      </w:r>
    </w:p>
    <w:p w:rsidR="000013AB" w:rsidRPr="00FB5368" w:rsidRDefault="000013AB" w:rsidP="000013AB">
      <w:pPr>
        <w:pStyle w:val="Prrafodelista"/>
        <w:ind w:left="1080"/>
        <w:jc w:val="both"/>
        <w:rPr>
          <w:rFonts w:ascii="Baskerville Old Face" w:hAnsi="Baskerville Old Face"/>
          <w:sz w:val="28"/>
          <w:szCs w:val="28"/>
        </w:rPr>
      </w:pPr>
    </w:p>
    <w:p w:rsidR="00BF7F2B" w:rsidRPr="000013AB" w:rsidRDefault="00BF7F2B" w:rsidP="00BF7F2B">
      <w:pPr>
        <w:pStyle w:val="Prrafodelista"/>
        <w:numPr>
          <w:ilvl w:val="0"/>
          <w:numId w:val="1"/>
        </w:num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>Quien Realiza la Actividad:</w:t>
      </w:r>
    </w:p>
    <w:p w:rsidR="000013AB" w:rsidRDefault="000013AB" w:rsidP="000013AB">
      <w:pPr>
        <w:pStyle w:val="Prrafodelista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Todas las actividades planificadas y organizadas por el Depto. de Participación Comunitaria, son realizadas por la Directora Ana Deisy Olivares, junto a todo su equipo (asistente Juan Hilario y las seis (6) Promotoras Comunitarias). </w:t>
      </w:r>
    </w:p>
    <w:p w:rsidR="008F1216" w:rsidRDefault="008F1216" w:rsidP="000013AB">
      <w:pPr>
        <w:pStyle w:val="Prrafodelista"/>
        <w:jc w:val="both"/>
        <w:rPr>
          <w:rFonts w:ascii="Baskerville Old Face" w:hAnsi="Baskerville Old Face"/>
          <w:sz w:val="28"/>
          <w:szCs w:val="28"/>
        </w:rPr>
      </w:pPr>
    </w:p>
    <w:p w:rsidR="008F1216" w:rsidRDefault="008F1216" w:rsidP="000013AB">
      <w:pPr>
        <w:pStyle w:val="Prrafodelista"/>
        <w:jc w:val="both"/>
        <w:rPr>
          <w:rFonts w:ascii="Baskerville Old Face" w:hAnsi="Baskerville Old Face"/>
          <w:sz w:val="28"/>
          <w:szCs w:val="28"/>
        </w:rPr>
      </w:pPr>
    </w:p>
    <w:p w:rsidR="008F1216" w:rsidRDefault="008F1216" w:rsidP="000013AB">
      <w:pPr>
        <w:pStyle w:val="Prrafodelista"/>
        <w:jc w:val="both"/>
        <w:rPr>
          <w:rFonts w:ascii="Baskerville Old Face" w:hAnsi="Baskerville Old Face"/>
          <w:sz w:val="28"/>
          <w:szCs w:val="28"/>
        </w:rPr>
      </w:pPr>
    </w:p>
    <w:p w:rsidR="008F1216" w:rsidRPr="000013AB" w:rsidRDefault="008F1216" w:rsidP="000013AB">
      <w:pPr>
        <w:pStyle w:val="Prrafodelista"/>
        <w:jc w:val="both"/>
        <w:rPr>
          <w:rFonts w:ascii="Baskerville Old Face" w:hAnsi="Baskerville Old Face"/>
          <w:sz w:val="28"/>
          <w:szCs w:val="28"/>
        </w:rPr>
      </w:pPr>
    </w:p>
    <w:p w:rsidR="00BF7F2B" w:rsidRPr="000013AB" w:rsidRDefault="00BF7F2B" w:rsidP="00BF7F2B">
      <w:pPr>
        <w:pStyle w:val="Prrafodelista"/>
        <w:numPr>
          <w:ilvl w:val="0"/>
          <w:numId w:val="1"/>
        </w:num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>Quien Supervisa la Actividad:</w:t>
      </w:r>
    </w:p>
    <w:p w:rsidR="000013AB" w:rsidRDefault="00980D21" w:rsidP="000013AB">
      <w:pPr>
        <w:pStyle w:val="Prrafodelista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Este Depto. depende directamente de la máxima autoridad, y somos supervisados por el Alcalde y el Secretario General.</w:t>
      </w:r>
    </w:p>
    <w:p w:rsidR="00980D21" w:rsidRPr="000013AB" w:rsidRDefault="00980D21" w:rsidP="000013AB">
      <w:pPr>
        <w:pStyle w:val="Prrafodelista"/>
        <w:jc w:val="both"/>
        <w:rPr>
          <w:rFonts w:ascii="Baskerville Old Face" w:hAnsi="Baskerville Old Face"/>
          <w:sz w:val="28"/>
          <w:szCs w:val="28"/>
        </w:rPr>
      </w:pPr>
    </w:p>
    <w:p w:rsidR="00BF7F2B" w:rsidRPr="00980D21" w:rsidRDefault="00BF7F2B" w:rsidP="00BF7F2B">
      <w:pPr>
        <w:pStyle w:val="Prrafodelista"/>
        <w:numPr>
          <w:ilvl w:val="0"/>
          <w:numId w:val="1"/>
        </w:num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>Localización:</w:t>
      </w:r>
    </w:p>
    <w:p w:rsidR="00980D21" w:rsidRDefault="00980D21" w:rsidP="00980D21">
      <w:pPr>
        <w:pStyle w:val="Prrafodelista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El Depto. de Participación Comunitaria debe prestar servicio en todo el Municipio de Moca.</w:t>
      </w:r>
    </w:p>
    <w:p w:rsidR="00980D21" w:rsidRPr="00980D21" w:rsidRDefault="00980D21" w:rsidP="00980D21">
      <w:pPr>
        <w:pStyle w:val="Prrafodelista"/>
        <w:jc w:val="both"/>
        <w:rPr>
          <w:rFonts w:ascii="Baskerville Old Face" w:hAnsi="Baskerville Old Face"/>
          <w:sz w:val="28"/>
          <w:szCs w:val="28"/>
        </w:rPr>
      </w:pPr>
    </w:p>
    <w:p w:rsidR="00BF7F2B" w:rsidRPr="009F2CC6" w:rsidRDefault="00BF7F2B" w:rsidP="00BF7F2B">
      <w:pPr>
        <w:pStyle w:val="Prrafodelista"/>
        <w:numPr>
          <w:ilvl w:val="0"/>
          <w:numId w:val="1"/>
        </w:num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>Tiempo:</w:t>
      </w:r>
    </w:p>
    <w:p w:rsidR="009F2CC6" w:rsidRPr="009F2CC6" w:rsidRDefault="009F2CC6" w:rsidP="009F2CC6">
      <w:pPr>
        <w:pStyle w:val="Prrafodelista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El mes completo, días de semana y fines de semana, tiempo completo.</w:t>
      </w:r>
    </w:p>
    <w:p w:rsidR="009E1E94" w:rsidRDefault="009E1E94"/>
    <w:p w:rsidR="008F1216" w:rsidRDefault="008F1216"/>
    <w:p w:rsidR="008F1216" w:rsidRPr="008F1216" w:rsidRDefault="008F1216" w:rsidP="008F1216">
      <w:pPr>
        <w:spacing w:after="0" w:line="240" w:lineRule="atLeast"/>
        <w:jc w:val="center"/>
        <w:rPr>
          <w:rFonts w:ascii="Edwardian Script ITC" w:hAnsi="Edwardian Script ITC"/>
          <w:b/>
          <w:sz w:val="44"/>
          <w:szCs w:val="44"/>
        </w:rPr>
      </w:pPr>
      <w:r w:rsidRPr="008F1216">
        <w:rPr>
          <w:rFonts w:ascii="Edwardian Script ITC" w:hAnsi="Edwardian Script ITC"/>
          <w:b/>
          <w:sz w:val="44"/>
          <w:szCs w:val="44"/>
        </w:rPr>
        <w:t>Ana Deisy Olivares</w:t>
      </w:r>
    </w:p>
    <w:p w:rsidR="008F1216" w:rsidRPr="008F1216" w:rsidRDefault="008F1216" w:rsidP="008F1216">
      <w:pPr>
        <w:spacing w:after="0" w:line="240" w:lineRule="atLeast"/>
        <w:jc w:val="center"/>
        <w:rPr>
          <w:rFonts w:ascii="Baskerville Old Face" w:hAnsi="Baskerville Old Face"/>
          <w:sz w:val="28"/>
          <w:szCs w:val="28"/>
        </w:rPr>
      </w:pPr>
      <w:r w:rsidRPr="008F1216">
        <w:rPr>
          <w:rFonts w:ascii="Baskerville Old Face" w:hAnsi="Baskerville Old Face"/>
          <w:sz w:val="28"/>
          <w:szCs w:val="28"/>
        </w:rPr>
        <w:t>Directora de Participación Comu</w:t>
      </w:r>
      <w:r w:rsidR="00C0075E">
        <w:rPr>
          <w:rFonts w:ascii="Baskerville Old Face" w:hAnsi="Baskerville Old Face"/>
          <w:sz w:val="28"/>
          <w:szCs w:val="28"/>
        </w:rPr>
        <w:t>n</w:t>
      </w:r>
      <w:r w:rsidRPr="008F1216">
        <w:rPr>
          <w:rFonts w:ascii="Baskerville Old Face" w:hAnsi="Baskerville Old Face"/>
          <w:sz w:val="28"/>
          <w:szCs w:val="28"/>
        </w:rPr>
        <w:t>itaria</w:t>
      </w:r>
    </w:p>
    <w:p w:rsidR="008F1216" w:rsidRPr="008F1216" w:rsidRDefault="008F1216" w:rsidP="008F1216">
      <w:pPr>
        <w:spacing w:after="0" w:line="240" w:lineRule="atLeast"/>
        <w:jc w:val="center"/>
        <w:rPr>
          <w:rFonts w:ascii="Baskerville Old Face" w:hAnsi="Baskerville Old Face"/>
          <w:sz w:val="28"/>
          <w:szCs w:val="28"/>
        </w:rPr>
      </w:pPr>
      <w:proofErr w:type="spellStart"/>
      <w:r w:rsidRPr="008F1216">
        <w:rPr>
          <w:rFonts w:ascii="Baskerville Old Face" w:hAnsi="Baskerville Old Face"/>
          <w:sz w:val="28"/>
          <w:szCs w:val="28"/>
        </w:rPr>
        <w:t>Enc</w:t>
      </w:r>
      <w:proofErr w:type="spellEnd"/>
      <w:r w:rsidRPr="008F1216">
        <w:rPr>
          <w:rFonts w:ascii="Baskerville Old Face" w:hAnsi="Baskerville Old Face"/>
          <w:sz w:val="28"/>
          <w:szCs w:val="28"/>
        </w:rPr>
        <w:t>. del Presupuesto Participativo Mu</w:t>
      </w:r>
      <w:r w:rsidR="00C0075E">
        <w:rPr>
          <w:rFonts w:ascii="Baskerville Old Face" w:hAnsi="Baskerville Old Face"/>
          <w:sz w:val="28"/>
          <w:szCs w:val="28"/>
        </w:rPr>
        <w:t>n</w:t>
      </w:r>
      <w:r w:rsidRPr="008F1216">
        <w:rPr>
          <w:rFonts w:ascii="Baskerville Old Face" w:hAnsi="Baskerville Old Face"/>
          <w:sz w:val="28"/>
          <w:szCs w:val="28"/>
        </w:rPr>
        <w:t>icipal.</w:t>
      </w:r>
    </w:p>
    <w:sectPr w:rsidR="008F1216" w:rsidRPr="008F1216" w:rsidSect="008F1216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B12"/>
    <w:multiLevelType w:val="hybridMultilevel"/>
    <w:tmpl w:val="2438DC9C"/>
    <w:lvl w:ilvl="0" w:tplc="029213FC"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114D6C"/>
    <w:multiLevelType w:val="hybridMultilevel"/>
    <w:tmpl w:val="E6D640D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2B"/>
    <w:rsid w:val="000013AB"/>
    <w:rsid w:val="006C47C5"/>
    <w:rsid w:val="008F1216"/>
    <w:rsid w:val="00980D21"/>
    <w:rsid w:val="009E1E94"/>
    <w:rsid w:val="009F2CC6"/>
    <w:rsid w:val="00AF75CA"/>
    <w:rsid w:val="00BF7F2B"/>
    <w:rsid w:val="00C0075E"/>
    <w:rsid w:val="00D54C95"/>
    <w:rsid w:val="00DA1E9C"/>
    <w:rsid w:val="00F1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F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7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F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7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2017-12-08T17:59:00Z</cp:lastPrinted>
  <dcterms:created xsi:type="dcterms:W3CDTF">2017-10-27T15:05:00Z</dcterms:created>
  <dcterms:modified xsi:type="dcterms:W3CDTF">2017-12-08T18:01:00Z</dcterms:modified>
</cp:coreProperties>
</file>